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E112" w14:textId="55407EF0" w:rsidR="00A17CFA" w:rsidRPr="00A17CFA" w:rsidRDefault="00A17CFA" w:rsidP="008F2051">
      <w:pPr>
        <w:pStyle w:val="Rubrik1"/>
        <w:rPr>
          <w:rFonts w:eastAsia="Arial" w:cs="Arial"/>
          <w:b/>
          <w:color w:val="auto"/>
        </w:rPr>
      </w:pPr>
      <w:r w:rsidRPr="00A17CFA">
        <w:rPr>
          <w:rFonts w:eastAsia="Arial" w:cs="Arial"/>
          <w:b/>
          <w:color w:val="auto"/>
        </w:rPr>
        <w:t>BESTRAFFNINGSÄRENDE</w:t>
      </w:r>
    </w:p>
    <w:p w14:paraId="55230043" w14:textId="77777777" w:rsidR="007A7D47" w:rsidRPr="007A7D47" w:rsidRDefault="007A7D47" w:rsidP="007A7D47">
      <w:pPr>
        <w:spacing w:after="0"/>
        <w:rPr>
          <w:rFonts w:cs="Arial"/>
          <w:b/>
        </w:rPr>
      </w:pPr>
      <w:r w:rsidRPr="007A7D47">
        <w:rPr>
          <w:rFonts w:cs="Arial"/>
          <w:b/>
        </w:rPr>
        <w:t>Namn:</w:t>
      </w:r>
      <w:r w:rsidRPr="007A7D47">
        <w:rPr>
          <w:rFonts w:cs="Arial"/>
          <w:b/>
        </w:rPr>
        <w:tab/>
      </w:r>
      <w:r w:rsidRPr="007A7D47">
        <w:rPr>
          <w:rFonts w:cs="Arial"/>
          <w:b/>
        </w:rPr>
        <w:tab/>
      </w:r>
      <w:bookmarkStart w:id="0" w:name="ReportedPersonName"/>
      <w:r w:rsidRPr="007A7D47">
        <w:rPr>
          <w:rFonts w:cs="Arial"/>
          <w:b/>
        </w:rPr>
        <w:t>Mantas Armalis</w:t>
      </w:r>
      <w:bookmarkEnd w:id="0"/>
    </w:p>
    <w:p w14:paraId="3ACDF7A9" w14:textId="77777777" w:rsidR="007A7D47" w:rsidRPr="007A7D47" w:rsidRDefault="007A7D47" w:rsidP="007A7D47">
      <w:pPr>
        <w:spacing w:after="0"/>
        <w:rPr>
          <w:rFonts w:cs="Arial"/>
          <w:b/>
        </w:rPr>
      </w:pPr>
    </w:p>
    <w:p w14:paraId="0AA2E8C3" w14:textId="77777777" w:rsidR="007A7D47" w:rsidRPr="007A7D47" w:rsidRDefault="007A7D47" w:rsidP="007A7D47">
      <w:pPr>
        <w:spacing w:after="0"/>
        <w:rPr>
          <w:rFonts w:cs="Arial"/>
          <w:b/>
        </w:rPr>
      </w:pPr>
      <w:r w:rsidRPr="007A7D47">
        <w:rPr>
          <w:rFonts w:cs="Arial"/>
          <w:b/>
        </w:rPr>
        <w:t>Förening:</w:t>
      </w:r>
      <w:r w:rsidRPr="007A7D47">
        <w:rPr>
          <w:rFonts w:cs="Arial"/>
          <w:b/>
        </w:rPr>
        <w:tab/>
      </w:r>
      <w:r w:rsidRPr="007A7D47">
        <w:rPr>
          <w:rFonts w:cs="Arial"/>
          <w:b/>
        </w:rPr>
        <w:tab/>
      </w:r>
      <w:bookmarkStart w:id="1" w:name="ReportedPersonTeam"/>
      <w:r w:rsidRPr="007A7D47">
        <w:rPr>
          <w:rFonts w:cs="Arial"/>
          <w:b/>
        </w:rPr>
        <w:t>Leksands IF</w:t>
      </w:r>
      <w:bookmarkEnd w:id="1"/>
    </w:p>
    <w:p w14:paraId="26C83691" w14:textId="77777777" w:rsidR="007A7D47" w:rsidRPr="007A7D47" w:rsidRDefault="007A7D47" w:rsidP="007A7D47">
      <w:pPr>
        <w:spacing w:after="0"/>
        <w:rPr>
          <w:rFonts w:cs="Arial"/>
          <w:b/>
        </w:rPr>
      </w:pPr>
    </w:p>
    <w:p w14:paraId="69E21537" w14:textId="77777777" w:rsidR="007A7D47" w:rsidRPr="007A7D47" w:rsidRDefault="007A7D47" w:rsidP="007A7D47">
      <w:pPr>
        <w:spacing w:after="0"/>
        <w:rPr>
          <w:rFonts w:cs="Arial"/>
          <w:b/>
        </w:rPr>
      </w:pPr>
      <w:r w:rsidRPr="007A7D47">
        <w:rPr>
          <w:rFonts w:cs="Arial"/>
          <w:b/>
        </w:rPr>
        <w:t>Adress:</w:t>
      </w:r>
      <w:r w:rsidRPr="007A7D47">
        <w:rPr>
          <w:rFonts w:cs="Arial"/>
          <w:b/>
        </w:rPr>
        <w:tab/>
      </w:r>
      <w:r w:rsidRPr="007A7D47">
        <w:rPr>
          <w:rFonts w:cs="Arial"/>
          <w:b/>
        </w:rPr>
        <w:tab/>
      </w:r>
      <w:bookmarkStart w:id="2" w:name="ClubContactId"/>
      <w:r w:rsidRPr="007A7D47">
        <w:rPr>
          <w:rFonts w:cs="Arial"/>
          <w:b/>
        </w:rPr>
        <w:t>Box 118, 79323 LEKSAND</w:t>
      </w:r>
      <w:bookmarkEnd w:id="2"/>
    </w:p>
    <w:p w14:paraId="2154D632" w14:textId="77777777" w:rsidR="007A7D47" w:rsidRPr="007A7D47" w:rsidRDefault="007A7D47" w:rsidP="007A7D47">
      <w:pPr>
        <w:spacing w:after="0"/>
        <w:rPr>
          <w:rFonts w:cs="Arial"/>
          <w:b/>
        </w:rPr>
      </w:pPr>
    </w:p>
    <w:p w14:paraId="4EA9EF44" w14:textId="79E95431" w:rsidR="007A7D47" w:rsidRPr="007A7D47" w:rsidRDefault="007A7D47" w:rsidP="007A7D47">
      <w:pPr>
        <w:spacing w:after="0"/>
        <w:rPr>
          <w:rFonts w:cs="Arial"/>
          <w:b/>
        </w:rPr>
      </w:pPr>
      <w:r w:rsidRPr="007A7D47">
        <w:rPr>
          <w:rFonts w:cs="Arial"/>
          <w:b/>
        </w:rPr>
        <w:t>Matchdatum:</w:t>
      </w:r>
      <w:r w:rsidRPr="007A7D47">
        <w:rPr>
          <w:rFonts w:cs="Arial"/>
          <w:b/>
        </w:rPr>
        <w:tab/>
      </w:r>
      <w:bookmarkStart w:id="3" w:name="GameDate"/>
      <w:r w:rsidR="00A43EC5">
        <w:rPr>
          <w:rFonts w:cs="Arial"/>
          <w:b/>
        </w:rPr>
        <w:tab/>
      </w:r>
      <w:r w:rsidRPr="007A7D47">
        <w:rPr>
          <w:rFonts w:cs="Arial"/>
          <w:b/>
        </w:rPr>
        <w:t>2024-02-27</w:t>
      </w:r>
      <w:bookmarkEnd w:id="3"/>
    </w:p>
    <w:p w14:paraId="684CD8E5" w14:textId="77777777" w:rsidR="007A7D47" w:rsidRPr="007A7D47" w:rsidRDefault="007A7D47" w:rsidP="007A7D47">
      <w:pPr>
        <w:spacing w:after="0"/>
        <w:rPr>
          <w:rFonts w:cs="Arial"/>
          <w:b/>
        </w:rPr>
      </w:pPr>
    </w:p>
    <w:p w14:paraId="6729B72F" w14:textId="77777777" w:rsidR="007A7D47" w:rsidRPr="007A7D47" w:rsidRDefault="007A7D47" w:rsidP="007A7D47">
      <w:pPr>
        <w:spacing w:after="0"/>
        <w:rPr>
          <w:rFonts w:cs="Arial"/>
          <w:b/>
        </w:rPr>
      </w:pPr>
      <w:r w:rsidRPr="007A7D47">
        <w:rPr>
          <w:rFonts w:cs="Arial"/>
          <w:b/>
        </w:rPr>
        <w:t>Mellan:</w:t>
      </w:r>
      <w:r w:rsidRPr="007A7D47">
        <w:rPr>
          <w:rFonts w:cs="Arial"/>
          <w:b/>
        </w:rPr>
        <w:tab/>
      </w:r>
      <w:r w:rsidRPr="007A7D47">
        <w:rPr>
          <w:rFonts w:cs="Arial"/>
          <w:b/>
        </w:rPr>
        <w:tab/>
      </w:r>
      <w:bookmarkStart w:id="4" w:name="IssueGameTeams"/>
      <w:r w:rsidRPr="007A7D47">
        <w:rPr>
          <w:rFonts w:cs="Arial"/>
          <w:b/>
        </w:rPr>
        <w:t>IK Oskarshamn - Leksands IF</w:t>
      </w:r>
      <w:bookmarkEnd w:id="4"/>
    </w:p>
    <w:p w14:paraId="466578CA" w14:textId="77777777" w:rsidR="007A7D47" w:rsidRPr="007A7D47" w:rsidRDefault="007A7D47" w:rsidP="007A7D47">
      <w:pPr>
        <w:spacing w:after="0"/>
        <w:rPr>
          <w:rFonts w:cs="Arial"/>
          <w:b/>
        </w:rPr>
      </w:pPr>
      <w:r w:rsidRPr="007A7D47">
        <w:rPr>
          <w:rFonts w:cs="Arial"/>
          <w:b/>
        </w:rPr>
        <w:tab/>
      </w:r>
      <w:r w:rsidRPr="007A7D47">
        <w:rPr>
          <w:rFonts w:cs="Arial"/>
          <w:b/>
        </w:rPr>
        <w:tab/>
      </w:r>
      <w:bookmarkStart w:id="5" w:name="TournamentGroupName"/>
      <w:r w:rsidRPr="007A7D47">
        <w:rPr>
          <w:rFonts w:cs="Arial"/>
          <w:b/>
        </w:rPr>
        <w:t>SHL</w:t>
      </w:r>
      <w:bookmarkEnd w:id="5"/>
    </w:p>
    <w:p w14:paraId="3DD7BABE" w14:textId="77777777" w:rsidR="007A7D47" w:rsidRPr="007A7D47" w:rsidRDefault="007A7D47" w:rsidP="007A7D47">
      <w:pPr>
        <w:spacing w:after="0"/>
        <w:rPr>
          <w:rFonts w:cs="Arial"/>
          <w:b/>
        </w:rPr>
      </w:pPr>
    </w:p>
    <w:p w14:paraId="1823F14E" w14:textId="77777777" w:rsidR="007A7D47" w:rsidRPr="007A7D47" w:rsidRDefault="007A7D47" w:rsidP="007A7D47">
      <w:pPr>
        <w:spacing w:after="0"/>
        <w:rPr>
          <w:rFonts w:cs="Arial"/>
          <w:b/>
        </w:rPr>
      </w:pPr>
      <w:r w:rsidRPr="007A7D47">
        <w:rPr>
          <w:rFonts w:cs="Arial"/>
          <w:b/>
        </w:rPr>
        <w:t>Domare/Anmälare</w:t>
      </w:r>
      <w:r w:rsidRPr="007A7D47">
        <w:rPr>
          <w:rFonts w:cs="Arial"/>
          <w:b/>
        </w:rPr>
        <w:tab/>
      </w:r>
      <w:bookmarkStart w:id="6" w:name="IssuedByName"/>
      <w:r w:rsidRPr="007A7D47">
        <w:rPr>
          <w:rFonts w:cs="Arial"/>
          <w:b/>
        </w:rPr>
        <w:t>Situationsrummet</w:t>
      </w:r>
      <w:bookmarkEnd w:id="6"/>
    </w:p>
    <w:p w14:paraId="35ECEE7D" w14:textId="77777777" w:rsidR="007A7D47" w:rsidRPr="007A7D47" w:rsidRDefault="007A7D47" w:rsidP="007A7D47">
      <w:pPr>
        <w:spacing w:after="0"/>
        <w:rPr>
          <w:rFonts w:cs="Arial"/>
          <w:b/>
        </w:rPr>
      </w:pPr>
    </w:p>
    <w:p w14:paraId="5D86113E" w14:textId="77777777" w:rsidR="007A7D47" w:rsidRPr="007A7D47" w:rsidRDefault="007A7D47" w:rsidP="007A7D47">
      <w:pPr>
        <w:spacing w:after="0"/>
        <w:rPr>
          <w:rFonts w:cs="Arial"/>
          <w:b/>
        </w:rPr>
      </w:pPr>
      <w:bookmarkStart w:id="7" w:name="HasSuspension"/>
      <w:r w:rsidRPr="007A7D47">
        <w:rPr>
          <w:rFonts w:cs="Arial"/>
          <w:b/>
        </w:rPr>
        <w:t>Avstängningsperiod</w:t>
      </w:r>
      <w:r w:rsidRPr="007A7D47">
        <w:rPr>
          <w:rFonts w:cs="Arial"/>
          <w:b/>
        </w:rPr>
        <w:tab/>
      </w:r>
      <w:bookmarkStart w:id="8" w:name="SuspPeriods"/>
      <w:r w:rsidRPr="007A7D47">
        <w:rPr>
          <w:rFonts w:cs="Arial"/>
          <w:b/>
        </w:rPr>
        <w:t>2024-02-28 - 2024-03-07</w:t>
      </w:r>
      <w:bookmarkEnd w:id="8"/>
      <w:r w:rsidRPr="007A7D47">
        <w:rPr>
          <w:rFonts w:cs="Arial"/>
          <w:b/>
        </w:rPr>
        <w:t xml:space="preserve"> - </w:t>
      </w:r>
      <w:bookmarkStart w:id="9" w:name="SuspGames"/>
      <w:r w:rsidRPr="007A7D47">
        <w:rPr>
          <w:rFonts w:cs="Arial"/>
          <w:b/>
        </w:rPr>
        <w:t>4 match(er)</w:t>
      </w:r>
      <w:bookmarkEnd w:id="9"/>
      <w:r w:rsidRPr="007A7D47">
        <w:rPr>
          <w:rFonts w:cs="Arial"/>
          <w:b/>
        </w:rPr>
        <w:t xml:space="preserve"> </w:t>
      </w:r>
    </w:p>
    <w:p w14:paraId="7B505D93" w14:textId="77777777" w:rsidR="007A7D47" w:rsidRPr="007A7D47" w:rsidRDefault="007A7D47" w:rsidP="007A7D47">
      <w:pPr>
        <w:spacing w:after="0"/>
        <w:rPr>
          <w:rFonts w:cs="Arial"/>
          <w:b/>
        </w:rPr>
      </w:pPr>
      <w:bookmarkStart w:id="10" w:name="HasFines"/>
      <w:bookmarkEnd w:id="7"/>
      <w:r w:rsidRPr="007A7D47">
        <w:rPr>
          <w:rFonts w:cs="Arial"/>
          <w:b/>
        </w:rPr>
        <w:t>Böter</w:t>
      </w:r>
      <w:r w:rsidRPr="007A7D47">
        <w:rPr>
          <w:rFonts w:cs="Arial"/>
          <w:b/>
        </w:rPr>
        <w:tab/>
      </w:r>
      <w:r w:rsidRPr="007A7D47">
        <w:rPr>
          <w:rFonts w:cs="Arial"/>
          <w:b/>
        </w:rPr>
        <w:tab/>
      </w:r>
      <w:bookmarkStart w:id="11" w:name="FinesAmount"/>
      <w:r w:rsidRPr="007A7D47">
        <w:rPr>
          <w:rFonts w:cs="Arial"/>
          <w:b/>
        </w:rPr>
        <w:t>26</w:t>
      </w:r>
      <w:r w:rsidRPr="007A7D47">
        <w:rPr>
          <w:rFonts w:ascii="Calibri" w:hAnsi="Calibri" w:cs="Calibri"/>
          <w:b/>
        </w:rPr>
        <w:t> </w:t>
      </w:r>
      <w:r w:rsidRPr="007A7D47">
        <w:rPr>
          <w:rFonts w:cs="Arial"/>
          <w:b/>
        </w:rPr>
        <w:t>875</w:t>
      </w:r>
      <w:bookmarkEnd w:id="11"/>
      <w:r w:rsidRPr="007A7D47">
        <w:rPr>
          <w:rFonts w:cs="Arial"/>
          <w:b/>
        </w:rPr>
        <w:t xml:space="preserve">:- betalas senast </w:t>
      </w:r>
      <w:bookmarkStart w:id="12" w:name="FinesDate"/>
      <w:r w:rsidRPr="007A7D47">
        <w:rPr>
          <w:rFonts w:cs="Arial"/>
          <w:b/>
        </w:rPr>
        <w:t>2024-03-29</w:t>
      </w:r>
      <w:bookmarkEnd w:id="12"/>
    </w:p>
    <w:bookmarkEnd w:id="10"/>
    <w:p w14:paraId="5522B960" w14:textId="77777777" w:rsidR="007A7D47" w:rsidRPr="007A7D47" w:rsidRDefault="007A7D47" w:rsidP="007A7D47">
      <w:pPr>
        <w:spacing w:after="0"/>
        <w:rPr>
          <w:rFonts w:cs="Arial"/>
          <w:b/>
        </w:rPr>
      </w:pPr>
    </w:p>
    <w:p w14:paraId="302E8426" w14:textId="77777777" w:rsidR="007A7D47" w:rsidRPr="007A7D47" w:rsidRDefault="007A7D47" w:rsidP="007A7D47">
      <w:pPr>
        <w:spacing w:after="0"/>
        <w:rPr>
          <w:rFonts w:cs="Arial"/>
          <w:b/>
        </w:rPr>
      </w:pPr>
    </w:p>
    <w:p w14:paraId="03906B58" w14:textId="77777777" w:rsidR="007A7D47" w:rsidRPr="007A7D47" w:rsidRDefault="007A7D47" w:rsidP="007A7D47">
      <w:pPr>
        <w:spacing w:after="0"/>
        <w:rPr>
          <w:rFonts w:cs="Arial"/>
          <w:b/>
        </w:rPr>
      </w:pPr>
      <w:r w:rsidRPr="007A7D47">
        <w:rPr>
          <w:rFonts w:cs="Arial"/>
          <w:b/>
        </w:rPr>
        <w:t>BESLUT</w:t>
      </w:r>
    </w:p>
    <w:p w14:paraId="5672B1A9" w14:textId="77777777" w:rsidR="007A7D47" w:rsidRPr="007A7D47" w:rsidRDefault="007A7D47" w:rsidP="007A7D47">
      <w:pPr>
        <w:spacing w:after="0"/>
        <w:rPr>
          <w:rFonts w:cs="Arial"/>
        </w:rPr>
      </w:pPr>
    </w:p>
    <w:p w14:paraId="09167E0F" w14:textId="77777777" w:rsidR="007A7D47" w:rsidRPr="007A7D47" w:rsidRDefault="007A7D47" w:rsidP="007A7D47">
      <w:pPr>
        <w:spacing w:after="0"/>
        <w:rPr>
          <w:rFonts w:cs="Arial"/>
        </w:rPr>
      </w:pPr>
      <w:bookmarkStart w:id="13" w:name="DecisionText"/>
      <w:r w:rsidRPr="007A7D47">
        <w:rPr>
          <w:rFonts w:cs="Arial"/>
        </w:rPr>
        <w:t>Efter match mellan IK Oskarshamn - Leksands IF, SHL, den 27 februari 2024, åläggs Mantas Armalis, Leksands IF, följande straff för Fighting:</w:t>
      </w:r>
    </w:p>
    <w:p w14:paraId="3EEEBAE0" w14:textId="77777777" w:rsidR="007A7D47" w:rsidRPr="007A7D47" w:rsidRDefault="007A7D47" w:rsidP="007A7D47">
      <w:pPr>
        <w:spacing w:after="0"/>
        <w:rPr>
          <w:rFonts w:cs="Arial"/>
        </w:rPr>
      </w:pPr>
    </w:p>
    <w:p w14:paraId="6783EA68" w14:textId="77777777" w:rsidR="007A7D47" w:rsidRPr="007A7D47" w:rsidRDefault="007A7D47" w:rsidP="007A7D47">
      <w:pPr>
        <w:spacing w:after="0"/>
        <w:ind w:left="567" w:hanging="425"/>
        <w:rPr>
          <w:rFonts w:cs="Arial"/>
        </w:rPr>
      </w:pPr>
      <w:r w:rsidRPr="007A7D47">
        <w:rPr>
          <w:rFonts w:cs="Arial"/>
        </w:rPr>
        <w:t>1.</w:t>
      </w:r>
      <w:r w:rsidRPr="007A7D47">
        <w:rPr>
          <w:rFonts w:cs="Arial"/>
        </w:rPr>
        <w:tab/>
        <w:t>Avstängning fr.o.m. den 28 februari 2024 t.o.m. den 7 mars 2024. Avstängningen avser endast ishockey och gäller deltagande i tävling/uppvisning.</w:t>
      </w:r>
    </w:p>
    <w:p w14:paraId="4AC4791D" w14:textId="77777777" w:rsidR="007A7D47" w:rsidRPr="007A7D47" w:rsidRDefault="007A7D47" w:rsidP="007A7D47">
      <w:pPr>
        <w:spacing w:after="0"/>
        <w:ind w:left="567" w:hanging="425"/>
        <w:rPr>
          <w:rFonts w:cs="Arial"/>
        </w:rPr>
      </w:pPr>
      <w:r w:rsidRPr="007A7D47">
        <w:rPr>
          <w:rFonts w:cs="Arial"/>
        </w:rPr>
        <w:t>2.</w:t>
      </w:r>
      <w:r w:rsidRPr="007A7D47">
        <w:rPr>
          <w:rFonts w:cs="Arial"/>
        </w:rPr>
        <w:tab/>
        <w:t>Böter om 26 875 kr. Böterna ska vara inbetalade inom 30 dagar från dagen för detta beslut. Disciplinnämnden erinrar om att utebliven betalning kan efter anmälan leda till ny bestraffning.</w:t>
      </w:r>
    </w:p>
    <w:p w14:paraId="6E672580" w14:textId="77777777" w:rsidR="007A7D47" w:rsidRPr="007A7D47" w:rsidRDefault="007A7D47" w:rsidP="007A7D47">
      <w:pPr>
        <w:spacing w:after="0"/>
        <w:rPr>
          <w:rFonts w:cs="Arial"/>
        </w:rPr>
      </w:pPr>
    </w:p>
    <w:p w14:paraId="061682C9" w14:textId="77777777" w:rsidR="007A7D47" w:rsidRPr="007A7D47" w:rsidRDefault="007A7D47" w:rsidP="007A7D47">
      <w:pPr>
        <w:spacing w:after="0"/>
        <w:rPr>
          <w:rFonts w:cs="Arial"/>
        </w:rPr>
      </w:pPr>
      <w:r w:rsidRPr="007A7D47">
        <w:rPr>
          <w:rFonts w:cs="Arial"/>
        </w:rPr>
        <w:t>Avstängningen bedöms motsvara fyra matcher.</w:t>
      </w:r>
    </w:p>
    <w:p w14:paraId="28A4000F" w14:textId="77777777" w:rsidR="007A7D47" w:rsidRPr="007A7D47" w:rsidRDefault="007A7D47" w:rsidP="007A7D47">
      <w:pPr>
        <w:spacing w:after="0"/>
        <w:rPr>
          <w:rFonts w:cs="Arial"/>
        </w:rPr>
      </w:pPr>
    </w:p>
    <w:bookmarkEnd w:id="13"/>
    <w:p w14:paraId="36A30B47" w14:textId="77777777" w:rsidR="007A7D47" w:rsidRPr="007A7D47" w:rsidRDefault="007A7D47" w:rsidP="007A7D47">
      <w:pPr>
        <w:spacing w:after="0"/>
        <w:rPr>
          <w:rFonts w:cs="Arial"/>
          <w:b/>
        </w:rPr>
      </w:pPr>
    </w:p>
    <w:p w14:paraId="27F475BE" w14:textId="77777777" w:rsidR="007A7D47" w:rsidRPr="007A7D47" w:rsidRDefault="007A7D47" w:rsidP="007A7D47">
      <w:pPr>
        <w:spacing w:after="0"/>
        <w:rPr>
          <w:rFonts w:cs="Arial"/>
        </w:rPr>
      </w:pPr>
      <w:bookmarkStart w:id="14" w:name="ReasonTitle"/>
      <w:bookmarkStart w:id="15" w:name="DecisionTitle"/>
      <w:r w:rsidRPr="007A7D47">
        <w:rPr>
          <w:rFonts w:cs="Arial"/>
          <w:b/>
        </w:rPr>
        <w:t>SKÄL</w:t>
      </w:r>
    </w:p>
    <w:bookmarkEnd w:id="14"/>
    <w:bookmarkEnd w:id="15"/>
    <w:p w14:paraId="6855B06B" w14:textId="77777777" w:rsidR="007A7D47" w:rsidRPr="007A7D47" w:rsidRDefault="007A7D47" w:rsidP="007A7D47">
      <w:pPr>
        <w:spacing w:after="0"/>
        <w:rPr>
          <w:rFonts w:cs="Arial"/>
          <w:b/>
        </w:rPr>
      </w:pPr>
    </w:p>
    <w:p w14:paraId="3A5DF421" w14:textId="77777777" w:rsidR="007A7D47" w:rsidRPr="007A7D47" w:rsidRDefault="007A7D47" w:rsidP="007A7D47">
      <w:pPr>
        <w:spacing w:after="0"/>
        <w:rPr>
          <w:rFonts w:cs="Arial"/>
        </w:rPr>
      </w:pPr>
      <w:bookmarkStart w:id="16" w:name="ReasonText"/>
      <w:r w:rsidRPr="007A7D47">
        <w:rPr>
          <w:rFonts w:cs="Arial"/>
        </w:rPr>
        <w:t>Disciplinnämnden har tagit del av anmälan, ett yttrande från Mantas Armalis samt filmsekvenser från händelsen.</w:t>
      </w:r>
    </w:p>
    <w:p w14:paraId="416B681C" w14:textId="77777777" w:rsidR="007A7D47" w:rsidRPr="007A7D47" w:rsidRDefault="007A7D47" w:rsidP="007A7D47">
      <w:pPr>
        <w:spacing w:after="0"/>
        <w:rPr>
          <w:rFonts w:cs="Arial"/>
        </w:rPr>
      </w:pPr>
    </w:p>
    <w:p w14:paraId="5085D702" w14:textId="77777777" w:rsidR="007A7D47" w:rsidRPr="007A7D47" w:rsidRDefault="007A7D47" w:rsidP="007A7D47">
      <w:pPr>
        <w:spacing w:after="0"/>
        <w:rPr>
          <w:rFonts w:cs="Arial"/>
        </w:rPr>
      </w:pPr>
      <w:r w:rsidRPr="007A7D47">
        <w:rPr>
          <w:rFonts w:cs="Arial"/>
          <w:u w:val="single"/>
        </w:rPr>
        <w:t xml:space="preserve">Anmälan: </w:t>
      </w:r>
      <w:r w:rsidRPr="007A7D47">
        <w:rPr>
          <w:rFonts w:cs="Arial"/>
        </w:rPr>
        <w:t xml:space="preserve">När det återstår 3 minuter av andra perioden så sker en Sucker Punch av Leksands målvakt Nr 40 Armalis på Oskarshamnsspelaren Nr 34 Palola. Spelet är i Leksands försvarszon när Palola blir intryckt i Armalis och sätter sin klubba i sidan på Armalis och trycker till. Armalis reser sig upp åker runt sin egen spelare och slår ett kraftfullt slag med sin plockhanske i huvudet på Palola som blir liggande på isen och kliver sedan av. </w:t>
      </w:r>
    </w:p>
    <w:p w14:paraId="39964397" w14:textId="77777777" w:rsidR="007A7D47" w:rsidRPr="007A7D47" w:rsidRDefault="007A7D47" w:rsidP="007A7D47">
      <w:pPr>
        <w:spacing w:after="0"/>
        <w:rPr>
          <w:rFonts w:cs="Arial"/>
        </w:rPr>
      </w:pPr>
    </w:p>
    <w:p w14:paraId="49ACEFDD" w14:textId="77777777" w:rsidR="00EE40D5" w:rsidRDefault="00EE40D5" w:rsidP="007A7D47">
      <w:pPr>
        <w:spacing w:after="0"/>
        <w:rPr>
          <w:rFonts w:cs="Arial"/>
          <w:u w:val="single"/>
        </w:rPr>
      </w:pPr>
    </w:p>
    <w:p w14:paraId="54ABC5DB" w14:textId="4B10417B" w:rsidR="007A7D47" w:rsidRPr="007A7D47" w:rsidRDefault="007A7D47" w:rsidP="007A7D47">
      <w:pPr>
        <w:spacing w:after="0"/>
        <w:rPr>
          <w:rFonts w:cs="Arial"/>
        </w:rPr>
      </w:pPr>
      <w:r w:rsidRPr="007A7D47">
        <w:rPr>
          <w:rFonts w:cs="Arial"/>
          <w:u w:val="single"/>
        </w:rPr>
        <w:lastRenderedPageBreak/>
        <w:t>Mantas Armalis har uppgett följande</w:t>
      </w:r>
      <w:r w:rsidRPr="007A7D47">
        <w:rPr>
          <w:rFonts w:cs="Arial"/>
        </w:rPr>
        <w:t>: Jag mottar en spearing av Nr 34 där jag upplever att han medvetet med uppsåt trycker in sin klubbspets i revbensregionen samtidigt som spelet är på annan plats. Han gör det med så mycket kraft att det hugger till och gör ordentligt ont i mina revben. Då vänder jag mig mot Nr 34 och kastar i väg ett slag mot denne spelare för att markera att jag inte tycker det är okej. Tyvärr så hamnar vår back i mellan mig och nr 34 så jag ser inte vart min handske träffar. Det var aldrig min intention att skada, endast markera och det slutade olyckligt. Direkt efter att det skett och jag ser konsekvensen känner jag extrem ånger. Som sagt hade jag inte en tanke på att skada en annan spelare eller medmänniska, men det blev det olyckliga resultatet i detta fall.</w:t>
      </w:r>
    </w:p>
    <w:p w14:paraId="5CD23FC5" w14:textId="77777777" w:rsidR="007A7D47" w:rsidRPr="007A7D47" w:rsidRDefault="007A7D47" w:rsidP="007A7D47">
      <w:pPr>
        <w:spacing w:after="0"/>
        <w:rPr>
          <w:rFonts w:cs="Arial"/>
        </w:rPr>
      </w:pPr>
    </w:p>
    <w:p w14:paraId="08E540E9" w14:textId="77777777" w:rsidR="007A7D47" w:rsidRPr="007A7D47" w:rsidRDefault="007A7D47" w:rsidP="007A7D47">
      <w:pPr>
        <w:spacing w:after="0"/>
        <w:rPr>
          <w:rFonts w:cs="Arial"/>
        </w:rPr>
      </w:pPr>
      <w:r w:rsidRPr="007A7D47">
        <w:rPr>
          <w:rFonts w:cs="Arial"/>
          <w:u w:val="single"/>
        </w:rPr>
        <w:t>Disciplinnämnden gör följande bedömning.</w:t>
      </w:r>
      <w:r w:rsidRPr="007A7D47">
        <w:rPr>
          <w:rFonts w:cs="Arial"/>
        </w:rPr>
        <w:t xml:space="preserve"> Filmsekvensen ger stöd för uppgifterna i anmälan. Nämnden finner det utrett att Mantas Armalis gjort sig skyldig till vad som påstås i anmälan. Det är vidare utrett att agerandet föregåtts av att motspelaren tryckt med klubban mot Mantas Armalis på sätt som han beskrivit i sitt yttrande. Även om Mantas Armalis förseelse föregåtts av detta är hans efterföljande val att uppsåtligen slå med plockhandsken i huvudet på motspelaren inte försvarbart. Agerandet är bestraffningsbart och bör föranleda en avstängning. Efter en helhetsbedömning av omständigheterna bestäms avstängningens längd till en tid som bedöms motsvara fyra matcher. Han ska dessutom betala böter med det belopp som framgår av beslutet. Vid straffmätningen har nämnden särskilt beaktat följande nyckelfaktorer:  </w:t>
      </w:r>
    </w:p>
    <w:p w14:paraId="5DF7E40A" w14:textId="77777777" w:rsidR="007A7D47" w:rsidRPr="007A7D47" w:rsidRDefault="007A7D47" w:rsidP="007A7D47">
      <w:pPr>
        <w:spacing w:after="0"/>
        <w:rPr>
          <w:rFonts w:cs="Arial"/>
          <w:sz w:val="10"/>
          <w:szCs w:val="10"/>
        </w:rPr>
      </w:pPr>
    </w:p>
    <w:p w14:paraId="09F432B8" w14:textId="77777777" w:rsidR="007A7D47" w:rsidRPr="007A7D47" w:rsidRDefault="007A7D47" w:rsidP="007A7D47">
      <w:pPr>
        <w:spacing w:after="0"/>
        <w:ind w:left="567" w:hanging="425"/>
        <w:rPr>
          <w:rFonts w:cs="Arial"/>
          <w:i/>
          <w:iCs/>
        </w:rPr>
      </w:pPr>
      <w:r w:rsidRPr="007A7D47">
        <w:rPr>
          <w:rFonts w:cs="Arial"/>
          <w:i/>
          <w:iCs/>
        </w:rPr>
        <w:t>•</w:t>
      </w:r>
      <w:r w:rsidRPr="007A7D47">
        <w:rPr>
          <w:rFonts w:cs="Arial"/>
          <w:i/>
          <w:iCs/>
        </w:rPr>
        <w:tab/>
        <w:t xml:space="preserve">Slaget, som sker med plockhandsken, sker bakifrån mot en ovetande motspelare. </w:t>
      </w:r>
    </w:p>
    <w:p w14:paraId="784A8393" w14:textId="77777777" w:rsidR="007A7D47" w:rsidRPr="007A7D47" w:rsidRDefault="007A7D47" w:rsidP="007A7D47">
      <w:pPr>
        <w:spacing w:after="0"/>
        <w:ind w:left="567" w:hanging="425"/>
        <w:rPr>
          <w:rFonts w:cs="Arial"/>
          <w:i/>
          <w:iCs/>
        </w:rPr>
      </w:pPr>
      <w:r w:rsidRPr="007A7D47">
        <w:rPr>
          <w:rFonts w:cs="Arial"/>
          <w:i/>
          <w:iCs/>
        </w:rPr>
        <w:t>•</w:t>
      </w:r>
      <w:r w:rsidRPr="007A7D47">
        <w:rPr>
          <w:rFonts w:cs="Arial"/>
          <w:i/>
          <w:iCs/>
        </w:rPr>
        <w:tab/>
        <w:t>Stor skaderisk.</w:t>
      </w:r>
    </w:p>
    <w:p w14:paraId="5DA68A39" w14:textId="77777777" w:rsidR="007A7D47" w:rsidRPr="007A7D47" w:rsidRDefault="007A7D47" w:rsidP="007A7D47">
      <w:pPr>
        <w:spacing w:after="0"/>
        <w:rPr>
          <w:rFonts w:cs="Arial"/>
        </w:rPr>
      </w:pPr>
    </w:p>
    <w:p w14:paraId="5911953B" w14:textId="77777777" w:rsidR="007A7D47" w:rsidRPr="007A7D47" w:rsidRDefault="007A7D47" w:rsidP="007A7D47">
      <w:pPr>
        <w:spacing w:after="0"/>
        <w:rPr>
          <w:rFonts w:cs="Arial"/>
        </w:rPr>
      </w:pPr>
      <w:r w:rsidRPr="007A7D47">
        <w:rPr>
          <w:rFonts w:cs="Arial"/>
        </w:rPr>
        <w:t>Tillämplig regel: 14 kap. 2 § 8 punkten RF:s stadgar. Utvisning enligt regel 46.5</w:t>
      </w:r>
    </w:p>
    <w:bookmarkEnd w:id="16"/>
    <w:p w14:paraId="63E2839B" w14:textId="4A2B974D" w:rsidR="00D628C9" w:rsidRPr="00D628C9" w:rsidRDefault="00D628C9" w:rsidP="00D628C9">
      <w:pPr>
        <w:spacing w:after="0"/>
        <w:rPr>
          <w:rFonts w:cs="Arial"/>
          <w:b/>
        </w:rPr>
      </w:pPr>
    </w:p>
    <w:p w14:paraId="03DFBFFB" w14:textId="77469A6C" w:rsidR="00D628C9" w:rsidRPr="00D628C9" w:rsidRDefault="00D628C9" w:rsidP="00D628C9">
      <w:pPr>
        <w:spacing w:after="0"/>
        <w:rPr>
          <w:rFonts w:cs="Arial"/>
        </w:rPr>
      </w:pPr>
      <w:r w:rsidRPr="00D628C9">
        <w:rPr>
          <w:rFonts w:cs="Arial"/>
        </w:rPr>
        <w:t xml:space="preserve">I händelse av missnöje får talan mot detta beslut föras av såväl den anmälande som bestraffade parten hos </w:t>
      </w:r>
      <w:bookmarkStart w:id="17" w:name="InstanceAboveAddress"/>
      <w:r w:rsidRPr="00D628C9">
        <w:rPr>
          <w:rFonts w:cs="Arial"/>
        </w:rPr>
        <w:t>Riksidrottsnämnden, Box 11016, 10061 STOCKHOLM</w:t>
      </w:r>
      <w:bookmarkEnd w:id="17"/>
      <w:r w:rsidRPr="00D628C9">
        <w:rPr>
          <w:rFonts w:cs="Arial"/>
        </w:rPr>
        <w:t xml:space="preserve">. Klagoskriften skall ha inkommit till </w:t>
      </w:r>
      <w:bookmarkStart w:id="18" w:name="InstanceAboveShortName"/>
      <w:r w:rsidRPr="00D628C9">
        <w:rPr>
          <w:rFonts w:cs="Arial"/>
        </w:rPr>
        <w:t>RIN</w:t>
      </w:r>
      <w:bookmarkEnd w:id="18"/>
      <w:r w:rsidRPr="00D628C9">
        <w:rPr>
          <w:rFonts w:cs="Arial"/>
        </w:rPr>
        <w:t xml:space="preserve"> (</w:t>
      </w:r>
      <w:bookmarkStart w:id="19" w:name="InstanceAboveEmail"/>
      <w:r w:rsidRPr="00D628C9">
        <w:rPr>
          <w:rFonts w:cs="Arial"/>
        </w:rPr>
        <w:t>riksidrottsforbundet@rf.se</w:t>
      </w:r>
      <w:bookmarkEnd w:id="19"/>
      <w:r w:rsidRPr="00D628C9">
        <w:rPr>
          <w:rFonts w:cs="Arial"/>
        </w:rPr>
        <w:t>) inom två (2) veckor från den dag då det med överklagandet avsedda beslutet meddelats.</w:t>
      </w:r>
    </w:p>
    <w:p w14:paraId="3A798181" w14:textId="17F2B211" w:rsidR="005D4F0F" w:rsidRDefault="005D4F0F" w:rsidP="008F2051">
      <w:pPr>
        <w:spacing w:after="0" w:line="240" w:lineRule="auto"/>
        <w:rPr>
          <w:rFonts w:ascii="Flex 70" w:hAnsi="Flex 70"/>
        </w:rPr>
      </w:pPr>
    </w:p>
    <w:p w14:paraId="203CDE6B" w14:textId="542882EF"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t>På Disciplinnämndens vägnar</w:t>
      </w:r>
    </w:p>
    <w:p w14:paraId="070B0A7D" w14:textId="309B0824" w:rsidR="007C4A16" w:rsidRDefault="007C4A16" w:rsidP="008F2051">
      <w:pPr>
        <w:spacing w:after="0" w:line="240" w:lineRule="auto"/>
        <w:rPr>
          <w:rFonts w:ascii="Flex 70" w:eastAsia="Arial" w:hAnsi="Flex 70" w:cs="Arial"/>
          <w:b/>
        </w:rPr>
      </w:pPr>
    </w:p>
    <w:p w14:paraId="5FD72CED" w14:textId="161E8D3B" w:rsidR="00712322" w:rsidRDefault="00712322" w:rsidP="008F2051">
      <w:pPr>
        <w:spacing w:after="0" w:line="240" w:lineRule="auto"/>
        <w:rPr>
          <w:rFonts w:ascii="Flex 70" w:eastAsia="Arial" w:hAnsi="Flex 70" w:cs="Arial"/>
          <w:b/>
        </w:rPr>
      </w:pPr>
    </w:p>
    <w:p w14:paraId="53E4D47E" w14:textId="5964CA12" w:rsidR="00736B70" w:rsidRDefault="00736B70" w:rsidP="008F2051">
      <w:pPr>
        <w:spacing w:after="0" w:line="240" w:lineRule="auto"/>
        <w:rPr>
          <w:rFonts w:ascii="Flex 70" w:eastAsia="Arial" w:hAnsi="Flex 70" w:cs="Arial"/>
          <w:b/>
        </w:rPr>
      </w:pPr>
    </w:p>
    <w:p w14:paraId="5A2D7142" w14:textId="26553D1C" w:rsidR="00A17CFA" w:rsidRPr="00A17CFA" w:rsidRDefault="00D34CC3" w:rsidP="008F2051">
      <w:pPr>
        <w:spacing w:after="0" w:line="240" w:lineRule="auto"/>
        <w:rPr>
          <w:rFonts w:ascii="Flex 70" w:eastAsia="Arial" w:hAnsi="Flex 70" w:cs="Arial"/>
          <w:b/>
        </w:rPr>
      </w:pPr>
      <w:r>
        <w:rPr>
          <w:rFonts w:ascii="Flex 70" w:eastAsia="Arial" w:hAnsi="Flex 70" w:cs="Arial"/>
          <w:b/>
        </w:rPr>
        <w:t>Jo</w:t>
      </w:r>
      <w:r w:rsidR="00712322">
        <w:rPr>
          <w:rFonts w:ascii="Flex 70" w:eastAsia="Arial" w:hAnsi="Flex 70" w:cs="Arial"/>
          <w:b/>
        </w:rPr>
        <w:t>han Nordin</w:t>
      </w:r>
    </w:p>
    <w:p w14:paraId="18D56B00" w14:textId="77777777" w:rsidR="00712322" w:rsidRDefault="00712322" w:rsidP="00D34CC3">
      <w:pPr>
        <w:spacing w:after="0"/>
        <w:rPr>
          <w:rFonts w:cs="Arial"/>
        </w:rPr>
      </w:pPr>
      <w:bookmarkStart w:id="20" w:name="ForInformationToTitle"/>
    </w:p>
    <w:p w14:paraId="1B42BCAE" w14:textId="77777777" w:rsidR="000239EB" w:rsidRDefault="000239EB" w:rsidP="000239EB">
      <w:pPr>
        <w:spacing w:after="0"/>
        <w:rPr>
          <w:rFonts w:cs="Arial"/>
        </w:rPr>
      </w:pPr>
      <w:r w:rsidRPr="000239EB">
        <w:rPr>
          <w:rFonts w:cs="Arial"/>
        </w:rPr>
        <w:t xml:space="preserve">Johan Nordin, Nathalie Stenmark, Ulf Lindgren, Stefan Persson, Gunilla Andersson Stampes, </w:t>
      </w:r>
    </w:p>
    <w:p w14:paraId="011643B5" w14:textId="6735EFF0" w:rsidR="000239EB" w:rsidRPr="000239EB" w:rsidRDefault="000239EB" w:rsidP="000239EB">
      <w:pPr>
        <w:spacing w:after="0"/>
        <w:rPr>
          <w:rFonts w:cs="Arial"/>
        </w:rPr>
      </w:pPr>
      <w:r w:rsidRPr="000239EB">
        <w:rPr>
          <w:rFonts w:cs="Arial"/>
        </w:rPr>
        <w:t>Fredrik Emvall och Maria Furberg</w:t>
      </w:r>
    </w:p>
    <w:p w14:paraId="4780F90C" w14:textId="40D2C228" w:rsidR="00A21972" w:rsidRDefault="00A21972" w:rsidP="00B51984">
      <w:pPr>
        <w:spacing w:after="0"/>
        <w:rPr>
          <w:rFonts w:cs="Arial"/>
        </w:rPr>
      </w:pPr>
    </w:p>
    <w:p w14:paraId="28D3296D" w14:textId="77777777" w:rsidR="007A7D47" w:rsidRPr="007A7D47" w:rsidRDefault="007A7D47" w:rsidP="007A7D47">
      <w:pPr>
        <w:spacing w:after="0"/>
        <w:rPr>
          <w:rFonts w:cs="Arial"/>
          <w:b/>
          <w:bCs/>
        </w:rPr>
      </w:pPr>
      <w:r w:rsidRPr="007A7D47">
        <w:rPr>
          <w:rFonts w:cs="Arial"/>
          <w:b/>
          <w:bCs/>
        </w:rPr>
        <w:t>Skiljaktiga</w:t>
      </w:r>
    </w:p>
    <w:p w14:paraId="47E9065A" w14:textId="77777777" w:rsidR="007A7D47" w:rsidRPr="007A7D47" w:rsidRDefault="007A7D47" w:rsidP="007A7D47">
      <w:pPr>
        <w:spacing w:after="0"/>
        <w:rPr>
          <w:rFonts w:cs="Arial"/>
        </w:rPr>
      </w:pPr>
      <w:r w:rsidRPr="007A7D47">
        <w:rPr>
          <w:rFonts w:cs="Arial"/>
        </w:rPr>
        <w:t xml:space="preserve">Ulf Lindgren och Maria Furberg är skiljaktiga avseende straffet och anser att förseelsen ska medföra en längre tids avstängning. </w:t>
      </w:r>
    </w:p>
    <w:p w14:paraId="79395DDF" w14:textId="77777777" w:rsidR="007A7D47" w:rsidRDefault="007A7D47" w:rsidP="00B51984">
      <w:pPr>
        <w:spacing w:after="0"/>
        <w:rPr>
          <w:rFonts w:cs="Arial"/>
        </w:rPr>
      </w:pPr>
    </w:p>
    <w:p w14:paraId="63C32929" w14:textId="77777777" w:rsidR="00712322" w:rsidRPr="00712322" w:rsidRDefault="00712322" w:rsidP="00B51984">
      <w:pPr>
        <w:spacing w:after="0"/>
        <w:rPr>
          <w:rFonts w:cs="Arial"/>
        </w:rPr>
      </w:pPr>
    </w:p>
    <w:p w14:paraId="251FC7CB" w14:textId="51691615" w:rsidR="00A17CFA" w:rsidRPr="00B51984" w:rsidRDefault="00A17CFA" w:rsidP="00B51984">
      <w:pPr>
        <w:spacing w:after="0"/>
        <w:rPr>
          <w:rFonts w:cs="Arial"/>
        </w:rPr>
      </w:pPr>
      <w:r w:rsidRPr="009A1094">
        <w:rPr>
          <w:rFonts w:cs="Arial"/>
        </w:rPr>
        <w:t>För kännedom till:</w:t>
      </w:r>
      <w:bookmarkEnd w:id="20"/>
      <w:r w:rsidRPr="009A1094">
        <w:rPr>
          <w:rFonts w:cs="Arial"/>
        </w:rPr>
        <w:tab/>
      </w:r>
      <w:bookmarkStart w:id="21" w:name="ForInformationTo"/>
      <w:r w:rsidRPr="009A1094">
        <w:rPr>
          <w:rFonts w:cs="Arial"/>
        </w:rPr>
        <w:t>Anmälare, Förening, Distrikt</w:t>
      </w:r>
      <w:bookmarkEnd w:id="21"/>
    </w:p>
    <w:sectPr w:rsidR="00A17CFA" w:rsidRPr="00B51984" w:rsidSect="001D1BF9">
      <w:headerReference w:type="default" r:id="rId8"/>
      <w:footerReference w:type="default" r:id="rId9"/>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20BF2" w14:textId="77777777" w:rsidR="004423C4" w:rsidRDefault="004423C4" w:rsidP="00F34448">
      <w:pPr>
        <w:spacing w:after="0" w:line="240" w:lineRule="auto"/>
      </w:pPr>
      <w:r>
        <w:separator/>
      </w:r>
    </w:p>
  </w:endnote>
  <w:endnote w:type="continuationSeparator" w:id="0">
    <w:p w14:paraId="4C89811F" w14:textId="77777777" w:rsidR="004423C4" w:rsidRDefault="004423C4"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Flex 70 Regular">
    <w:altName w:val="Flex 70"/>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ex Display 100 Black">
    <w:panose1 w:val="00000A06000000000000"/>
    <w:charset w:val="00"/>
    <w:family w:val="modern"/>
    <w:notTrueType/>
    <w:pitch w:val="variable"/>
    <w:sig w:usb0="00000007" w:usb1="00000001" w:usb2="00000000" w:usb3="00000000" w:csb0="00000003" w:csb1="00000000"/>
  </w:font>
  <w:font w:name="Flex 90 Bold">
    <w:panose1 w:val="000008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D714CD"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ECA05" w14:textId="77777777" w:rsidR="004423C4" w:rsidRDefault="004423C4" w:rsidP="00F34448">
      <w:pPr>
        <w:spacing w:after="0" w:line="240" w:lineRule="auto"/>
      </w:pPr>
      <w:r>
        <w:separator/>
      </w:r>
    </w:p>
  </w:footnote>
  <w:footnote w:type="continuationSeparator" w:id="0">
    <w:p w14:paraId="5D8E540A" w14:textId="77777777" w:rsidR="004423C4" w:rsidRDefault="004423C4"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259A3110" w:rsidR="001D1BF9" w:rsidRPr="004D40E0" w:rsidRDefault="001D1BF9" w:rsidP="001D1BF9">
                          <w:pPr>
                            <w:spacing w:after="0" w:line="240" w:lineRule="auto"/>
                            <w:jc w:val="right"/>
                            <w:rPr>
                              <w:rFonts w:eastAsia="Arial" w:cs="Arial"/>
                              <w:sz w:val="15"/>
                              <w:szCs w:val="15"/>
                            </w:rPr>
                          </w:pPr>
                          <w:bookmarkStart w:id="22" w:name="PrintedWhere"/>
                          <w:r w:rsidRPr="004D40E0">
                            <w:rPr>
                              <w:rFonts w:eastAsia="Arial" w:cs="Arial"/>
                              <w:sz w:val="15"/>
                              <w:szCs w:val="15"/>
                            </w:rPr>
                            <w:t>JOHANNESHOV</w:t>
                          </w:r>
                          <w:bookmarkEnd w:id="22"/>
                          <w:r w:rsidRPr="004D40E0">
                            <w:rPr>
                              <w:rFonts w:eastAsia="Arial" w:cs="Arial"/>
                              <w:sz w:val="15"/>
                              <w:szCs w:val="15"/>
                            </w:rPr>
                            <w:t xml:space="preserve"> </w:t>
                          </w:r>
                          <w:bookmarkStart w:id="23" w:name="PrintedAt"/>
                          <w:r w:rsidRPr="004D40E0">
                            <w:rPr>
                              <w:rFonts w:eastAsia="Arial" w:cs="Arial"/>
                              <w:sz w:val="15"/>
                              <w:szCs w:val="15"/>
                            </w:rPr>
                            <w:t>202</w:t>
                          </w:r>
                          <w:r w:rsidR="00267DA9">
                            <w:rPr>
                              <w:rFonts w:eastAsia="Arial" w:cs="Arial"/>
                              <w:sz w:val="15"/>
                              <w:szCs w:val="15"/>
                            </w:rPr>
                            <w:t>4</w:t>
                          </w:r>
                          <w:r w:rsidRPr="004D40E0">
                            <w:rPr>
                              <w:rFonts w:eastAsia="Arial" w:cs="Arial"/>
                              <w:sz w:val="15"/>
                              <w:szCs w:val="15"/>
                            </w:rPr>
                            <w:t>-</w:t>
                          </w:r>
                          <w:r w:rsidR="00267DA9">
                            <w:rPr>
                              <w:rFonts w:eastAsia="Arial" w:cs="Arial"/>
                              <w:sz w:val="15"/>
                              <w:szCs w:val="15"/>
                            </w:rPr>
                            <w:t>0</w:t>
                          </w:r>
                          <w:r w:rsidR="00312C3E">
                            <w:rPr>
                              <w:rFonts w:eastAsia="Arial" w:cs="Arial"/>
                              <w:sz w:val="15"/>
                              <w:szCs w:val="15"/>
                            </w:rPr>
                            <w:t>2</w:t>
                          </w:r>
                          <w:r w:rsidRPr="004D40E0">
                            <w:rPr>
                              <w:rFonts w:eastAsia="Arial" w:cs="Arial"/>
                              <w:sz w:val="15"/>
                              <w:szCs w:val="15"/>
                            </w:rPr>
                            <w:t>-</w:t>
                          </w:r>
                          <w:bookmarkEnd w:id="23"/>
                          <w:r w:rsidR="00B16D5C">
                            <w:rPr>
                              <w:rFonts w:eastAsia="Arial" w:cs="Arial"/>
                              <w:sz w:val="15"/>
                              <w:szCs w:val="15"/>
                            </w:rPr>
                            <w:t>28</w:t>
                          </w:r>
                        </w:p>
                        <w:p w14:paraId="3778AC06" w14:textId="7C21F92A" w:rsidR="001D1BF9" w:rsidRPr="001E1C18" w:rsidRDefault="001D1BF9" w:rsidP="001E1C18">
                          <w:pPr>
                            <w:spacing w:after="0" w:line="240" w:lineRule="auto"/>
                            <w:jc w:val="right"/>
                            <w:rPr>
                              <w:rFonts w:eastAsia="Arial" w:cs="Arial"/>
                              <w:sz w:val="15"/>
                              <w:szCs w:val="15"/>
                            </w:rPr>
                          </w:pPr>
                          <w:r w:rsidRPr="004D40E0">
                            <w:rPr>
                              <w:rFonts w:eastAsia="Arial" w:cs="Arial"/>
                              <w:sz w:val="15"/>
                              <w:szCs w:val="15"/>
                            </w:rPr>
                            <w:t>Ärendenr:</w:t>
                          </w:r>
                          <w:bookmarkStart w:id="24" w:name="IssueNo"/>
                          <w:r w:rsidR="00B57542" w:rsidRPr="004D40E0">
                            <w:rPr>
                              <w:rFonts w:eastAsia="Arial" w:cs="Arial"/>
                              <w:sz w:val="15"/>
                              <w:szCs w:val="15"/>
                            </w:rPr>
                            <w:t xml:space="preserve"> </w:t>
                          </w:r>
                          <w:r w:rsidRPr="004D40E0">
                            <w:rPr>
                              <w:rFonts w:eastAsia="Arial" w:cs="Arial"/>
                              <w:sz w:val="15"/>
                              <w:szCs w:val="15"/>
                            </w:rPr>
                            <w:t>D-SIF-01</w:t>
                          </w:r>
                          <w:bookmarkEnd w:id="24"/>
                          <w:r w:rsidR="007A7D47">
                            <w:rPr>
                              <w:rFonts w:eastAsia="Arial" w:cs="Arial"/>
                              <w:sz w:val="15"/>
                              <w:szCs w:val="15"/>
                            </w:rPr>
                            <w:t>9060</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259A3110" w:rsidR="001D1BF9" w:rsidRPr="004D40E0" w:rsidRDefault="001D1BF9" w:rsidP="001D1BF9">
                    <w:pPr>
                      <w:spacing w:after="0" w:line="240" w:lineRule="auto"/>
                      <w:jc w:val="right"/>
                      <w:rPr>
                        <w:rFonts w:eastAsia="Arial" w:cs="Arial"/>
                        <w:sz w:val="15"/>
                        <w:szCs w:val="15"/>
                      </w:rPr>
                    </w:pPr>
                    <w:bookmarkStart w:id="25" w:name="PrintedWhere"/>
                    <w:r w:rsidRPr="004D40E0">
                      <w:rPr>
                        <w:rFonts w:eastAsia="Arial" w:cs="Arial"/>
                        <w:sz w:val="15"/>
                        <w:szCs w:val="15"/>
                      </w:rPr>
                      <w:t>JOHANNESHOV</w:t>
                    </w:r>
                    <w:bookmarkEnd w:id="25"/>
                    <w:r w:rsidRPr="004D40E0">
                      <w:rPr>
                        <w:rFonts w:eastAsia="Arial" w:cs="Arial"/>
                        <w:sz w:val="15"/>
                        <w:szCs w:val="15"/>
                      </w:rPr>
                      <w:t xml:space="preserve"> </w:t>
                    </w:r>
                    <w:bookmarkStart w:id="26" w:name="PrintedAt"/>
                    <w:r w:rsidRPr="004D40E0">
                      <w:rPr>
                        <w:rFonts w:eastAsia="Arial" w:cs="Arial"/>
                        <w:sz w:val="15"/>
                        <w:szCs w:val="15"/>
                      </w:rPr>
                      <w:t>202</w:t>
                    </w:r>
                    <w:r w:rsidR="00267DA9">
                      <w:rPr>
                        <w:rFonts w:eastAsia="Arial" w:cs="Arial"/>
                        <w:sz w:val="15"/>
                        <w:szCs w:val="15"/>
                      </w:rPr>
                      <w:t>4</w:t>
                    </w:r>
                    <w:r w:rsidRPr="004D40E0">
                      <w:rPr>
                        <w:rFonts w:eastAsia="Arial" w:cs="Arial"/>
                        <w:sz w:val="15"/>
                        <w:szCs w:val="15"/>
                      </w:rPr>
                      <w:t>-</w:t>
                    </w:r>
                    <w:r w:rsidR="00267DA9">
                      <w:rPr>
                        <w:rFonts w:eastAsia="Arial" w:cs="Arial"/>
                        <w:sz w:val="15"/>
                        <w:szCs w:val="15"/>
                      </w:rPr>
                      <w:t>0</w:t>
                    </w:r>
                    <w:r w:rsidR="00312C3E">
                      <w:rPr>
                        <w:rFonts w:eastAsia="Arial" w:cs="Arial"/>
                        <w:sz w:val="15"/>
                        <w:szCs w:val="15"/>
                      </w:rPr>
                      <w:t>2</w:t>
                    </w:r>
                    <w:r w:rsidRPr="004D40E0">
                      <w:rPr>
                        <w:rFonts w:eastAsia="Arial" w:cs="Arial"/>
                        <w:sz w:val="15"/>
                        <w:szCs w:val="15"/>
                      </w:rPr>
                      <w:t>-</w:t>
                    </w:r>
                    <w:bookmarkEnd w:id="26"/>
                    <w:r w:rsidR="00B16D5C">
                      <w:rPr>
                        <w:rFonts w:eastAsia="Arial" w:cs="Arial"/>
                        <w:sz w:val="15"/>
                        <w:szCs w:val="15"/>
                      </w:rPr>
                      <w:t>28</w:t>
                    </w:r>
                  </w:p>
                  <w:p w14:paraId="3778AC06" w14:textId="7C21F92A" w:rsidR="001D1BF9" w:rsidRPr="001E1C18" w:rsidRDefault="001D1BF9" w:rsidP="001E1C18">
                    <w:pPr>
                      <w:spacing w:after="0" w:line="240" w:lineRule="auto"/>
                      <w:jc w:val="right"/>
                      <w:rPr>
                        <w:rFonts w:eastAsia="Arial" w:cs="Arial"/>
                        <w:sz w:val="15"/>
                        <w:szCs w:val="15"/>
                      </w:rPr>
                    </w:pPr>
                    <w:r w:rsidRPr="004D40E0">
                      <w:rPr>
                        <w:rFonts w:eastAsia="Arial" w:cs="Arial"/>
                        <w:sz w:val="15"/>
                        <w:szCs w:val="15"/>
                      </w:rPr>
                      <w:t>Ärendenr:</w:t>
                    </w:r>
                    <w:bookmarkStart w:id="27" w:name="IssueNo"/>
                    <w:r w:rsidR="00B57542" w:rsidRPr="004D40E0">
                      <w:rPr>
                        <w:rFonts w:eastAsia="Arial" w:cs="Arial"/>
                        <w:sz w:val="15"/>
                        <w:szCs w:val="15"/>
                      </w:rPr>
                      <w:t xml:space="preserve"> </w:t>
                    </w:r>
                    <w:r w:rsidRPr="004D40E0">
                      <w:rPr>
                        <w:rFonts w:eastAsia="Arial" w:cs="Arial"/>
                        <w:sz w:val="15"/>
                        <w:szCs w:val="15"/>
                      </w:rPr>
                      <w:t>D-SIF-01</w:t>
                    </w:r>
                    <w:bookmarkEnd w:id="27"/>
                    <w:r w:rsidR="007A7D47">
                      <w:rPr>
                        <w:rFonts w:eastAsia="Arial" w:cs="Arial"/>
                        <w:sz w:val="15"/>
                        <w:szCs w:val="15"/>
                      </w:rPr>
                      <w:t>9060</w:t>
                    </w: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C6B2E"/>
    <w:multiLevelType w:val="hybridMultilevel"/>
    <w:tmpl w:val="8946A280"/>
    <w:lvl w:ilvl="0" w:tplc="327083CC">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840705755">
    <w:abstractNumId w:val="2"/>
  </w:num>
  <w:num w:numId="2" w16cid:durableId="1141265692">
    <w:abstractNumId w:val="1"/>
  </w:num>
  <w:num w:numId="3" w16cid:durableId="6821686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2563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4388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233"/>
    <w:rsid w:val="000239EB"/>
    <w:rsid w:val="00043B5D"/>
    <w:rsid w:val="00044217"/>
    <w:rsid w:val="00065F61"/>
    <w:rsid w:val="00077ECE"/>
    <w:rsid w:val="00084EA1"/>
    <w:rsid w:val="00085A7D"/>
    <w:rsid w:val="00087BD9"/>
    <w:rsid w:val="000A0D7F"/>
    <w:rsid w:val="000A57BE"/>
    <w:rsid w:val="000E2DD9"/>
    <w:rsid w:val="000F143E"/>
    <w:rsid w:val="000F26C6"/>
    <w:rsid w:val="00101085"/>
    <w:rsid w:val="001069DC"/>
    <w:rsid w:val="00183F66"/>
    <w:rsid w:val="00185F8D"/>
    <w:rsid w:val="00187D40"/>
    <w:rsid w:val="001C4378"/>
    <w:rsid w:val="001D1BF9"/>
    <w:rsid w:val="001E1C18"/>
    <w:rsid w:val="0020419A"/>
    <w:rsid w:val="0022044E"/>
    <w:rsid w:val="002321FF"/>
    <w:rsid w:val="00267DA9"/>
    <w:rsid w:val="002916B1"/>
    <w:rsid w:val="002A53ED"/>
    <w:rsid w:val="002B67B2"/>
    <w:rsid w:val="002E0524"/>
    <w:rsid w:val="002E3F3D"/>
    <w:rsid w:val="00312C3E"/>
    <w:rsid w:val="00336E9C"/>
    <w:rsid w:val="003532A3"/>
    <w:rsid w:val="003565C2"/>
    <w:rsid w:val="003759A0"/>
    <w:rsid w:val="003C4124"/>
    <w:rsid w:val="003D2FF8"/>
    <w:rsid w:val="003E357E"/>
    <w:rsid w:val="003F266D"/>
    <w:rsid w:val="003F66CC"/>
    <w:rsid w:val="0040474F"/>
    <w:rsid w:val="00431CB7"/>
    <w:rsid w:val="004423C4"/>
    <w:rsid w:val="004424EC"/>
    <w:rsid w:val="00482BF3"/>
    <w:rsid w:val="00482F51"/>
    <w:rsid w:val="00483F43"/>
    <w:rsid w:val="00484E94"/>
    <w:rsid w:val="00486B03"/>
    <w:rsid w:val="004A7520"/>
    <w:rsid w:val="004C6B07"/>
    <w:rsid w:val="004D0C11"/>
    <w:rsid w:val="004D40E0"/>
    <w:rsid w:val="004E2578"/>
    <w:rsid w:val="005210E3"/>
    <w:rsid w:val="00536974"/>
    <w:rsid w:val="00547CEE"/>
    <w:rsid w:val="0056488F"/>
    <w:rsid w:val="00565EA0"/>
    <w:rsid w:val="005667BA"/>
    <w:rsid w:val="005A0FCF"/>
    <w:rsid w:val="005A5E8E"/>
    <w:rsid w:val="005C3FBE"/>
    <w:rsid w:val="005D4F0F"/>
    <w:rsid w:val="0060165A"/>
    <w:rsid w:val="0060576D"/>
    <w:rsid w:val="00616DEC"/>
    <w:rsid w:val="00632AD5"/>
    <w:rsid w:val="00684F40"/>
    <w:rsid w:val="006A6DF5"/>
    <w:rsid w:val="006C7DA6"/>
    <w:rsid w:val="006E1BC4"/>
    <w:rsid w:val="00712322"/>
    <w:rsid w:val="00727117"/>
    <w:rsid w:val="0073012D"/>
    <w:rsid w:val="0073148A"/>
    <w:rsid w:val="00736871"/>
    <w:rsid w:val="00736B70"/>
    <w:rsid w:val="007435DF"/>
    <w:rsid w:val="007578E9"/>
    <w:rsid w:val="00770BCE"/>
    <w:rsid w:val="00791E93"/>
    <w:rsid w:val="007A203B"/>
    <w:rsid w:val="007A7D47"/>
    <w:rsid w:val="007B3CA8"/>
    <w:rsid w:val="007C4A16"/>
    <w:rsid w:val="007F0E4C"/>
    <w:rsid w:val="00886EFB"/>
    <w:rsid w:val="008952F4"/>
    <w:rsid w:val="008C55FA"/>
    <w:rsid w:val="008F2051"/>
    <w:rsid w:val="009170C8"/>
    <w:rsid w:val="00920913"/>
    <w:rsid w:val="00925EAB"/>
    <w:rsid w:val="009375B6"/>
    <w:rsid w:val="00947ED9"/>
    <w:rsid w:val="00951651"/>
    <w:rsid w:val="00960191"/>
    <w:rsid w:val="00964537"/>
    <w:rsid w:val="00970558"/>
    <w:rsid w:val="00985E25"/>
    <w:rsid w:val="0099540D"/>
    <w:rsid w:val="00997886"/>
    <w:rsid w:val="009A1094"/>
    <w:rsid w:val="009E1BAD"/>
    <w:rsid w:val="00A13F6A"/>
    <w:rsid w:val="00A14626"/>
    <w:rsid w:val="00A17CFA"/>
    <w:rsid w:val="00A21972"/>
    <w:rsid w:val="00A24206"/>
    <w:rsid w:val="00A412E8"/>
    <w:rsid w:val="00A43EC5"/>
    <w:rsid w:val="00A477CD"/>
    <w:rsid w:val="00A57568"/>
    <w:rsid w:val="00A86F47"/>
    <w:rsid w:val="00AB7D49"/>
    <w:rsid w:val="00AB7F04"/>
    <w:rsid w:val="00AC1A8B"/>
    <w:rsid w:val="00AC7B43"/>
    <w:rsid w:val="00AE383D"/>
    <w:rsid w:val="00AF420B"/>
    <w:rsid w:val="00B05CBE"/>
    <w:rsid w:val="00B16D5C"/>
    <w:rsid w:val="00B273BC"/>
    <w:rsid w:val="00B365A3"/>
    <w:rsid w:val="00B51984"/>
    <w:rsid w:val="00B57542"/>
    <w:rsid w:val="00B57F29"/>
    <w:rsid w:val="00B60ABA"/>
    <w:rsid w:val="00B671A8"/>
    <w:rsid w:val="00B74952"/>
    <w:rsid w:val="00B858EA"/>
    <w:rsid w:val="00B94BBC"/>
    <w:rsid w:val="00BA09D2"/>
    <w:rsid w:val="00BA1099"/>
    <w:rsid w:val="00BB2CEF"/>
    <w:rsid w:val="00BB3B71"/>
    <w:rsid w:val="00BB6801"/>
    <w:rsid w:val="00BD1199"/>
    <w:rsid w:val="00C239D5"/>
    <w:rsid w:val="00C5194A"/>
    <w:rsid w:val="00C74937"/>
    <w:rsid w:val="00C817E7"/>
    <w:rsid w:val="00C93D26"/>
    <w:rsid w:val="00CA72F3"/>
    <w:rsid w:val="00CD026A"/>
    <w:rsid w:val="00D203F7"/>
    <w:rsid w:val="00D210C9"/>
    <w:rsid w:val="00D34CC3"/>
    <w:rsid w:val="00D40DA8"/>
    <w:rsid w:val="00D628C9"/>
    <w:rsid w:val="00D714CD"/>
    <w:rsid w:val="00D82B9A"/>
    <w:rsid w:val="00D83D13"/>
    <w:rsid w:val="00D94D83"/>
    <w:rsid w:val="00DA3F79"/>
    <w:rsid w:val="00DA4396"/>
    <w:rsid w:val="00E15790"/>
    <w:rsid w:val="00E43506"/>
    <w:rsid w:val="00E63A3A"/>
    <w:rsid w:val="00E711F9"/>
    <w:rsid w:val="00E73CD5"/>
    <w:rsid w:val="00EA0B62"/>
    <w:rsid w:val="00EB69ED"/>
    <w:rsid w:val="00EC6A6B"/>
    <w:rsid w:val="00ED5D77"/>
    <w:rsid w:val="00EE40D5"/>
    <w:rsid w:val="00F3100E"/>
    <w:rsid w:val="00F34448"/>
    <w:rsid w:val="00F47E85"/>
    <w:rsid w:val="00F528A0"/>
    <w:rsid w:val="00F529D5"/>
    <w:rsid w:val="00F61875"/>
    <w:rsid w:val="00F61CBE"/>
    <w:rsid w:val="00F74E96"/>
    <w:rsid w:val="00F97F12"/>
    <w:rsid w:val="00FB4A23"/>
    <w:rsid w:val="00FB4A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5409"/>
    <o:shapelayout v:ext="edit">
      <o:idmap v:ext="edit" data="1"/>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614</Words>
  <Characters>3260</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3</cp:revision>
  <cp:lastPrinted>2023-12-28T13:58:00Z</cp:lastPrinted>
  <dcterms:created xsi:type="dcterms:W3CDTF">2024-02-28T12:43:00Z</dcterms:created>
  <dcterms:modified xsi:type="dcterms:W3CDTF">2024-02-28T13:05:00Z</dcterms:modified>
</cp:coreProperties>
</file>