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E112" w14:textId="55407EF0" w:rsidR="00A17CFA" w:rsidRPr="00A17CFA" w:rsidRDefault="00A17CFA" w:rsidP="008F2051">
      <w:pPr>
        <w:pStyle w:val="Rubrik1"/>
        <w:rPr>
          <w:rFonts w:eastAsia="Arial" w:cs="Arial"/>
          <w:b/>
          <w:color w:val="auto"/>
        </w:rPr>
      </w:pPr>
      <w:r w:rsidRPr="00A17CFA">
        <w:rPr>
          <w:rFonts w:eastAsia="Arial" w:cs="Arial"/>
          <w:b/>
          <w:color w:val="auto"/>
        </w:rPr>
        <w:t>BESTRAFFNINGSÄRENDE</w:t>
      </w:r>
    </w:p>
    <w:p w14:paraId="2053C646" w14:textId="77777777" w:rsidR="007518E7" w:rsidRPr="007518E7" w:rsidRDefault="007518E7" w:rsidP="007518E7">
      <w:pPr>
        <w:spacing w:after="0"/>
        <w:rPr>
          <w:rFonts w:cs="Arial"/>
          <w:b/>
        </w:rPr>
      </w:pPr>
      <w:r w:rsidRPr="007518E7">
        <w:rPr>
          <w:rFonts w:cs="Arial"/>
          <w:b/>
        </w:rPr>
        <w:t>Namn:</w:t>
      </w:r>
      <w:r w:rsidRPr="007518E7">
        <w:rPr>
          <w:rFonts w:cs="Arial"/>
          <w:b/>
        </w:rPr>
        <w:tab/>
      </w:r>
      <w:r w:rsidRPr="007518E7">
        <w:rPr>
          <w:rFonts w:cs="Arial"/>
          <w:b/>
        </w:rPr>
        <w:tab/>
      </w:r>
      <w:bookmarkStart w:id="0" w:name="ReportedPersonName"/>
      <w:r w:rsidRPr="007518E7">
        <w:rPr>
          <w:rFonts w:cs="Arial"/>
          <w:b/>
        </w:rPr>
        <w:t>Kalle Östman</w:t>
      </w:r>
      <w:bookmarkEnd w:id="0"/>
      <w:r w:rsidRPr="007518E7">
        <w:rPr>
          <w:rFonts w:eastAsia="Arial" w:cs="Arial"/>
          <w:b/>
        </w:rPr>
        <w:t xml:space="preserve"> </w:t>
      </w:r>
    </w:p>
    <w:p w14:paraId="48EA3F46" w14:textId="77777777" w:rsidR="007518E7" w:rsidRPr="007518E7" w:rsidRDefault="007518E7" w:rsidP="007518E7">
      <w:pPr>
        <w:spacing w:after="0"/>
        <w:rPr>
          <w:rFonts w:cs="Arial"/>
          <w:b/>
        </w:rPr>
      </w:pPr>
    </w:p>
    <w:p w14:paraId="5D8A4415" w14:textId="77777777" w:rsidR="007518E7" w:rsidRPr="007518E7" w:rsidRDefault="007518E7" w:rsidP="007518E7">
      <w:pPr>
        <w:spacing w:after="0"/>
        <w:rPr>
          <w:rFonts w:cs="Arial"/>
          <w:b/>
        </w:rPr>
      </w:pPr>
      <w:r w:rsidRPr="007518E7">
        <w:rPr>
          <w:rFonts w:cs="Arial"/>
          <w:b/>
        </w:rPr>
        <w:t>Förening:</w:t>
      </w:r>
      <w:r w:rsidRPr="007518E7">
        <w:rPr>
          <w:rFonts w:cs="Arial"/>
          <w:b/>
        </w:rPr>
        <w:tab/>
      </w:r>
      <w:r w:rsidRPr="007518E7">
        <w:rPr>
          <w:rFonts w:cs="Arial"/>
          <w:b/>
        </w:rPr>
        <w:tab/>
      </w:r>
      <w:bookmarkStart w:id="1" w:name="ReportedPersonTeam"/>
      <w:r w:rsidRPr="007518E7">
        <w:rPr>
          <w:rFonts w:cs="Arial"/>
          <w:b/>
        </w:rPr>
        <w:t>Leksands IF</w:t>
      </w:r>
      <w:bookmarkEnd w:id="1"/>
    </w:p>
    <w:p w14:paraId="1C62C9CD" w14:textId="77777777" w:rsidR="007518E7" w:rsidRPr="007518E7" w:rsidRDefault="007518E7" w:rsidP="007518E7">
      <w:pPr>
        <w:spacing w:after="0"/>
        <w:rPr>
          <w:rFonts w:cs="Arial"/>
          <w:b/>
        </w:rPr>
      </w:pPr>
    </w:p>
    <w:p w14:paraId="14E46DBB" w14:textId="77777777" w:rsidR="007518E7" w:rsidRPr="007518E7" w:rsidRDefault="007518E7" w:rsidP="007518E7">
      <w:pPr>
        <w:spacing w:after="0"/>
        <w:rPr>
          <w:rFonts w:cs="Arial"/>
          <w:b/>
        </w:rPr>
      </w:pPr>
      <w:r w:rsidRPr="007518E7">
        <w:rPr>
          <w:rFonts w:cs="Arial"/>
          <w:b/>
        </w:rPr>
        <w:t>Adress:</w:t>
      </w:r>
      <w:r w:rsidRPr="007518E7">
        <w:rPr>
          <w:rFonts w:cs="Arial"/>
          <w:b/>
        </w:rPr>
        <w:tab/>
      </w:r>
      <w:r w:rsidRPr="007518E7">
        <w:rPr>
          <w:rFonts w:cs="Arial"/>
          <w:b/>
        </w:rPr>
        <w:tab/>
      </w:r>
      <w:bookmarkStart w:id="2" w:name="ClubContactId"/>
      <w:r w:rsidRPr="007518E7">
        <w:rPr>
          <w:rFonts w:cs="Arial"/>
          <w:b/>
        </w:rPr>
        <w:t>Box 118, 79323 LEKSAND</w:t>
      </w:r>
      <w:bookmarkEnd w:id="2"/>
    </w:p>
    <w:p w14:paraId="1A525183" w14:textId="77777777" w:rsidR="007518E7" w:rsidRPr="007518E7" w:rsidRDefault="007518E7" w:rsidP="007518E7">
      <w:pPr>
        <w:spacing w:after="0"/>
        <w:rPr>
          <w:rFonts w:cs="Arial"/>
          <w:b/>
        </w:rPr>
      </w:pPr>
    </w:p>
    <w:p w14:paraId="630DD95E" w14:textId="1D9EBDAD" w:rsidR="007518E7" w:rsidRPr="007518E7" w:rsidRDefault="007518E7" w:rsidP="007518E7">
      <w:pPr>
        <w:spacing w:after="0"/>
        <w:rPr>
          <w:rFonts w:cs="Arial"/>
          <w:b/>
        </w:rPr>
      </w:pPr>
      <w:r w:rsidRPr="007518E7">
        <w:rPr>
          <w:rFonts w:cs="Arial"/>
          <w:b/>
        </w:rPr>
        <w:t>Matchdatum:</w:t>
      </w:r>
      <w:r w:rsidRPr="007518E7">
        <w:rPr>
          <w:rFonts w:cs="Arial"/>
          <w:b/>
        </w:rPr>
        <w:tab/>
      </w:r>
      <w:bookmarkStart w:id="3" w:name="GameDate"/>
      <w:r w:rsidR="008B5E73">
        <w:rPr>
          <w:rFonts w:cs="Arial"/>
          <w:b/>
        </w:rPr>
        <w:tab/>
      </w:r>
      <w:r w:rsidRPr="007518E7">
        <w:rPr>
          <w:rFonts w:cs="Arial"/>
          <w:b/>
        </w:rPr>
        <w:t>2024-03-30</w:t>
      </w:r>
      <w:bookmarkEnd w:id="3"/>
    </w:p>
    <w:p w14:paraId="2558CFA1" w14:textId="77777777" w:rsidR="007518E7" w:rsidRPr="007518E7" w:rsidRDefault="007518E7" w:rsidP="007518E7">
      <w:pPr>
        <w:spacing w:after="0"/>
        <w:rPr>
          <w:rFonts w:cs="Arial"/>
          <w:b/>
        </w:rPr>
      </w:pPr>
    </w:p>
    <w:p w14:paraId="5B221D37" w14:textId="77777777" w:rsidR="007518E7" w:rsidRPr="007518E7" w:rsidRDefault="007518E7" w:rsidP="007518E7">
      <w:pPr>
        <w:spacing w:after="0"/>
        <w:rPr>
          <w:rFonts w:cs="Arial"/>
          <w:b/>
        </w:rPr>
      </w:pPr>
      <w:r w:rsidRPr="007518E7">
        <w:rPr>
          <w:rFonts w:cs="Arial"/>
          <w:b/>
        </w:rPr>
        <w:t>Mellan:</w:t>
      </w:r>
      <w:r w:rsidRPr="007518E7">
        <w:rPr>
          <w:rFonts w:cs="Arial"/>
          <w:b/>
        </w:rPr>
        <w:tab/>
      </w:r>
      <w:r w:rsidRPr="007518E7">
        <w:rPr>
          <w:rFonts w:cs="Arial"/>
          <w:b/>
        </w:rPr>
        <w:tab/>
      </w:r>
      <w:bookmarkStart w:id="4" w:name="IssueGameTeams"/>
      <w:r w:rsidRPr="007518E7">
        <w:rPr>
          <w:rFonts w:cs="Arial"/>
          <w:b/>
        </w:rPr>
        <w:t>Frölunda HC - Leksands IF</w:t>
      </w:r>
      <w:bookmarkEnd w:id="4"/>
    </w:p>
    <w:p w14:paraId="46C7BCFE" w14:textId="77777777" w:rsidR="007518E7" w:rsidRPr="007518E7" w:rsidRDefault="007518E7" w:rsidP="007518E7">
      <w:pPr>
        <w:spacing w:after="0"/>
        <w:rPr>
          <w:rFonts w:cs="Arial"/>
          <w:b/>
        </w:rPr>
      </w:pPr>
      <w:r w:rsidRPr="007518E7">
        <w:rPr>
          <w:rFonts w:cs="Arial"/>
          <w:b/>
        </w:rPr>
        <w:tab/>
      </w:r>
      <w:r w:rsidRPr="007518E7">
        <w:rPr>
          <w:rFonts w:cs="Arial"/>
          <w:b/>
        </w:rPr>
        <w:tab/>
      </w:r>
      <w:bookmarkStart w:id="5" w:name="TournamentGroupName"/>
      <w:r w:rsidRPr="007518E7">
        <w:rPr>
          <w:rFonts w:cs="Arial"/>
          <w:b/>
        </w:rPr>
        <w:t>SM-slutspel SHL</w:t>
      </w:r>
      <w:bookmarkEnd w:id="5"/>
    </w:p>
    <w:p w14:paraId="77AA3955" w14:textId="77777777" w:rsidR="007518E7" w:rsidRPr="007518E7" w:rsidRDefault="007518E7" w:rsidP="007518E7">
      <w:pPr>
        <w:spacing w:after="0"/>
        <w:rPr>
          <w:rFonts w:cs="Arial"/>
          <w:b/>
        </w:rPr>
      </w:pPr>
    </w:p>
    <w:p w14:paraId="586662A5" w14:textId="77777777" w:rsidR="007518E7" w:rsidRPr="007518E7" w:rsidRDefault="007518E7" w:rsidP="007518E7">
      <w:pPr>
        <w:spacing w:after="0"/>
        <w:rPr>
          <w:rFonts w:cs="Arial"/>
          <w:b/>
        </w:rPr>
      </w:pPr>
      <w:r w:rsidRPr="007518E7">
        <w:rPr>
          <w:rFonts w:cs="Arial"/>
          <w:b/>
        </w:rPr>
        <w:t>Domare/Anmälare</w:t>
      </w:r>
      <w:r w:rsidRPr="007518E7">
        <w:rPr>
          <w:rFonts w:cs="Arial"/>
          <w:b/>
        </w:rPr>
        <w:tab/>
      </w:r>
      <w:bookmarkStart w:id="6" w:name="IssuedByName"/>
      <w:r w:rsidRPr="007518E7">
        <w:rPr>
          <w:rFonts w:cs="Arial"/>
          <w:b/>
        </w:rPr>
        <w:t>Situationsrummet</w:t>
      </w:r>
      <w:bookmarkEnd w:id="6"/>
    </w:p>
    <w:p w14:paraId="6AE33C04" w14:textId="77777777" w:rsidR="007518E7" w:rsidRPr="007518E7" w:rsidRDefault="007518E7" w:rsidP="007518E7">
      <w:pPr>
        <w:spacing w:after="0"/>
        <w:rPr>
          <w:rFonts w:cs="Arial"/>
          <w:b/>
        </w:rPr>
      </w:pPr>
    </w:p>
    <w:p w14:paraId="2A824AC2" w14:textId="77777777" w:rsidR="007518E7" w:rsidRPr="007518E7" w:rsidRDefault="007518E7" w:rsidP="007518E7">
      <w:pPr>
        <w:spacing w:after="0"/>
        <w:rPr>
          <w:rFonts w:cs="Arial"/>
          <w:b/>
        </w:rPr>
      </w:pPr>
      <w:bookmarkStart w:id="7" w:name="HasSuspension"/>
      <w:r w:rsidRPr="007518E7">
        <w:rPr>
          <w:rFonts w:cs="Arial"/>
          <w:b/>
        </w:rPr>
        <w:t>Avstängningsperiod</w:t>
      </w:r>
      <w:r w:rsidRPr="007518E7">
        <w:rPr>
          <w:rFonts w:cs="Arial"/>
          <w:b/>
        </w:rPr>
        <w:tab/>
      </w:r>
      <w:bookmarkStart w:id="8" w:name="SuspGames"/>
      <w:r w:rsidRPr="007518E7">
        <w:rPr>
          <w:rFonts w:cs="Arial"/>
          <w:b/>
        </w:rPr>
        <w:t>3 match(er)</w:t>
      </w:r>
      <w:bookmarkEnd w:id="8"/>
      <w:r w:rsidRPr="007518E7">
        <w:rPr>
          <w:rFonts w:cs="Arial"/>
          <w:b/>
        </w:rPr>
        <w:t xml:space="preserve"> </w:t>
      </w:r>
    </w:p>
    <w:p w14:paraId="637ABE21" w14:textId="77777777" w:rsidR="007518E7" w:rsidRPr="007518E7" w:rsidRDefault="007518E7" w:rsidP="007518E7">
      <w:pPr>
        <w:spacing w:after="0"/>
        <w:rPr>
          <w:rFonts w:cs="Arial"/>
          <w:b/>
        </w:rPr>
      </w:pPr>
      <w:bookmarkStart w:id="9" w:name="HasFines"/>
      <w:bookmarkEnd w:id="7"/>
      <w:r w:rsidRPr="007518E7">
        <w:rPr>
          <w:rFonts w:cs="Arial"/>
          <w:b/>
        </w:rPr>
        <w:t>Böter</w:t>
      </w:r>
      <w:r w:rsidRPr="007518E7">
        <w:rPr>
          <w:rFonts w:cs="Arial"/>
          <w:b/>
        </w:rPr>
        <w:tab/>
      </w:r>
      <w:r w:rsidRPr="007518E7">
        <w:rPr>
          <w:rFonts w:cs="Arial"/>
          <w:b/>
        </w:rPr>
        <w:tab/>
      </w:r>
      <w:bookmarkStart w:id="10" w:name="FinesAmount"/>
      <w:r w:rsidRPr="007518E7">
        <w:rPr>
          <w:rFonts w:cs="Arial"/>
          <w:b/>
        </w:rPr>
        <w:t>12</w:t>
      </w:r>
      <w:r w:rsidRPr="007518E7">
        <w:rPr>
          <w:rFonts w:ascii="Calibri" w:hAnsi="Calibri" w:cs="Calibri"/>
          <w:b/>
        </w:rPr>
        <w:t> </w:t>
      </w:r>
      <w:proofErr w:type="gramStart"/>
      <w:r w:rsidRPr="007518E7">
        <w:rPr>
          <w:rFonts w:cs="Arial"/>
          <w:b/>
        </w:rPr>
        <w:t>382</w:t>
      </w:r>
      <w:bookmarkEnd w:id="10"/>
      <w:r w:rsidRPr="007518E7">
        <w:rPr>
          <w:rFonts w:cs="Arial"/>
          <w:b/>
        </w:rPr>
        <w:t>:-</w:t>
      </w:r>
      <w:proofErr w:type="gramEnd"/>
      <w:r w:rsidRPr="007518E7">
        <w:rPr>
          <w:rFonts w:cs="Arial"/>
          <w:b/>
        </w:rPr>
        <w:t xml:space="preserve"> betalas senast </w:t>
      </w:r>
      <w:bookmarkStart w:id="11" w:name="FinesDate"/>
      <w:r w:rsidRPr="007518E7">
        <w:rPr>
          <w:rFonts w:cs="Arial"/>
          <w:b/>
        </w:rPr>
        <w:t>2024-04-30</w:t>
      </w:r>
      <w:bookmarkEnd w:id="11"/>
    </w:p>
    <w:bookmarkEnd w:id="9"/>
    <w:p w14:paraId="76DCE707" w14:textId="77777777" w:rsidR="007518E7" w:rsidRPr="007518E7" w:rsidRDefault="007518E7" w:rsidP="007518E7">
      <w:pPr>
        <w:spacing w:after="0"/>
        <w:rPr>
          <w:rFonts w:cs="Arial"/>
          <w:b/>
        </w:rPr>
      </w:pPr>
    </w:p>
    <w:p w14:paraId="1397FF17" w14:textId="77777777" w:rsidR="007518E7" w:rsidRPr="007518E7" w:rsidRDefault="007518E7" w:rsidP="007518E7">
      <w:pPr>
        <w:spacing w:after="0"/>
        <w:rPr>
          <w:rFonts w:cs="Arial"/>
          <w:b/>
        </w:rPr>
      </w:pPr>
    </w:p>
    <w:p w14:paraId="4921DF76" w14:textId="77777777" w:rsidR="007518E7" w:rsidRPr="007518E7" w:rsidRDefault="007518E7" w:rsidP="007518E7">
      <w:pPr>
        <w:spacing w:after="0"/>
        <w:rPr>
          <w:rFonts w:cs="Arial"/>
          <w:b/>
        </w:rPr>
      </w:pPr>
      <w:r w:rsidRPr="007518E7">
        <w:rPr>
          <w:rFonts w:cs="Arial"/>
          <w:b/>
        </w:rPr>
        <w:t>BESLUT</w:t>
      </w:r>
    </w:p>
    <w:p w14:paraId="33867DFF" w14:textId="77777777" w:rsidR="007518E7" w:rsidRPr="007518E7" w:rsidRDefault="007518E7" w:rsidP="007518E7">
      <w:pPr>
        <w:spacing w:after="0"/>
        <w:rPr>
          <w:rFonts w:cs="Arial"/>
        </w:rPr>
      </w:pPr>
    </w:p>
    <w:p w14:paraId="4D7756E7" w14:textId="77777777" w:rsidR="00C8740F" w:rsidRDefault="007518E7" w:rsidP="007518E7">
      <w:pPr>
        <w:spacing w:after="0"/>
        <w:rPr>
          <w:rFonts w:cs="Arial"/>
        </w:rPr>
      </w:pPr>
      <w:bookmarkStart w:id="12" w:name="DecisionText"/>
      <w:r w:rsidRPr="007518E7">
        <w:rPr>
          <w:rFonts w:cs="Arial"/>
        </w:rPr>
        <w:t xml:space="preserve">Efter match mellan Frölunda HC - Leksands IF, SM-slutspel SHL, den 30 mars 2024 åläggs </w:t>
      </w:r>
    </w:p>
    <w:p w14:paraId="499C6818" w14:textId="28367D72" w:rsidR="007518E7" w:rsidRPr="007518E7" w:rsidRDefault="007518E7" w:rsidP="007518E7">
      <w:pPr>
        <w:spacing w:after="0"/>
        <w:rPr>
          <w:rFonts w:cs="Arial"/>
        </w:rPr>
      </w:pPr>
      <w:r w:rsidRPr="007518E7">
        <w:rPr>
          <w:rFonts w:cs="Arial"/>
        </w:rPr>
        <w:t xml:space="preserve">Kalle Östman, Leksands IF, följande straff för </w:t>
      </w:r>
      <w:proofErr w:type="spellStart"/>
      <w:r w:rsidRPr="007518E7">
        <w:rPr>
          <w:rFonts w:cs="Arial"/>
        </w:rPr>
        <w:t>Physical</w:t>
      </w:r>
      <w:proofErr w:type="spellEnd"/>
      <w:r w:rsidRPr="007518E7">
        <w:rPr>
          <w:rFonts w:cs="Arial"/>
        </w:rPr>
        <w:t xml:space="preserve"> abuse of </w:t>
      </w:r>
      <w:proofErr w:type="spellStart"/>
      <w:r w:rsidRPr="007518E7">
        <w:rPr>
          <w:rFonts w:cs="Arial"/>
        </w:rPr>
        <w:t>officials</w:t>
      </w:r>
      <w:proofErr w:type="spellEnd"/>
      <w:r w:rsidRPr="007518E7">
        <w:rPr>
          <w:rFonts w:cs="Arial"/>
        </w:rPr>
        <w:t>:</w:t>
      </w:r>
    </w:p>
    <w:p w14:paraId="10522D00" w14:textId="77777777" w:rsidR="007518E7" w:rsidRPr="007518E7" w:rsidRDefault="007518E7" w:rsidP="007518E7">
      <w:pPr>
        <w:spacing w:after="0"/>
        <w:rPr>
          <w:rFonts w:cs="Arial"/>
        </w:rPr>
      </w:pPr>
    </w:p>
    <w:p w14:paraId="3B950908" w14:textId="77777777" w:rsidR="007518E7" w:rsidRPr="007518E7" w:rsidRDefault="007518E7" w:rsidP="007518E7">
      <w:pPr>
        <w:spacing w:after="0"/>
        <w:ind w:left="567" w:hanging="425"/>
        <w:rPr>
          <w:rFonts w:cs="Arial"/>
        </w:rPr>
      </w:pPr>
      <w:r w:rsidRPr="007518E7">
        <w:rPr>
          <w:rFonts w:cs="Arial"/>
        </w:rPr>
        <w:t>1.</w:t>
      </w:r>
      <w:r w:rsidRPr="007518E7">
        <w:rPr>
          <w:rFonts w:cs="Arial"/>
        </w:rPr>
        <w:tab/>
        <w:t>Avstängning från Leksands IF:s tre nästföljande matcher i SHL.</w:t>
      </w:r>
    </w:p>
    <w:p w14:paraId="5F883BF1" w14:textId="77777777" w:rsidR="007518E7" w:rsidRPr="007518E7" w:rsidRDefault="007518E7" w:rsidP="007518E7">
      <w:pPr>
        <w:spacing w:after="0"/>
        <w:ind w:left="567" w:hanging="425"/>
        <w:rPr>
          <w:rFonts w:cs="Arial"/>
        </w:rPr>
      </w:pPr>
      <w:r w:rsidRPr="007518E7">
        <w:rPr>
          <w:rFonts w:cs="Arial"/>
        </w:rPr>
        <w:t>2.</w:t>
      </w:r>
      <w:r w:rsidRPr="007518E7">
        <w:rPr>
          <w:rFonts w:cs="Arial"/>
        </w:rPr>
        <w:tab/>
        <w:t>Böter om 12 382 kr. Böterna ska vara inbetalade inom 30 dagar från dagen för detta beslut. Disciplinnämnden erinrar om att utebliven betalning kan efter anmälan leda till ny bestraffning.</w:t>
      </w:r>
    </w:p>
    <w:p w14:paraId="087063B2" w14:textId="77777777" w:rsidR="007518E7" w:rsidRPr="007518E7" w:rsidRDefault="007518E7" w:rsidP="007518E7">
      <w:pPr>
        <w:spacing w:after="0"/>
        <w:rPr>
          <w:rFonts w:cs="Arial"/>
        </w:rPr>
      </w:pPr>
    </w:p>
    <w:bookmarkEnd w:id="12"/>
    <w:p w14:paraId="5AAD60A8" w14:textId="77777777" w:rsidR="007518E7" w:rsidRPr="007518E7" w:rsidRDefault="007518E7" w:rsidP="007518E7">
      <w:pPr>
        <w:spacing w:after="0"/>
        <w:rPr>
          <w:rFonts w:cs="Arial"/>
          <w:b/>
        </w:rPr>
      </w:pPr>
    </w:p>
    <w:p w14:paraId="4861E153" w14:textId="77777777" w:rsidR="007518E7" w:rsidRPr="007518E7" w:rsidRDefault="007518E7" w:rsidP="007518E7">
      <w:pPr>
        <w:spacing w:after="0"/>
        <w:rPr>
          <w:rFonts w:cs="Arial"/>
        </w:rPr>
      </w:pPr>
      <w:bookmarkStart w:id="13" w:name="ReasonTitle"/>
      <w:bookmarkStart w:id="14" w:name="DecisionTitle"/>
      <w:r w:rsidRPr="007518E7">
        <w:rPr>
          <w:rFonts w:cs="Arial"/>
          <w:b/>
        </w:rPr>
        <w:t>SKÄL</w:t>
      </w:r>
    </w:p>
    <w:bookmarkEnd w:id="13"/>
    <w:bookmarkEnd w:id="14"/>
    <w:p w14:paraId="6E0E1440" w14:textId="77777777" w:rsidR="007518E7" w:rsidRPr="007518E7" w:rsidRDefault="007518E7" w:rsidP="007518E7">
      <w:pPr>
        <w:spacing w:after="0"/>
        <w:rPr>
          <w:rFonts w:cs="Arial"/>
          <w:b/>
        </w:rPr>
      </w:pPr>
    </w:p>
    <w:p w14:paraId="2D2BD90E" w14:textId="77777777" w:rsidR="007518E7" w:rsidRPr="007518E7" w:rsidRDefault="007518E7" w:rsidP="007518E7">
      <w:pPr>
        <w:spacing w:after="0"/>
        <w:rPr>
          <w:rFonts w:cs="Arial"/>
        </w:rPr>
      </w:pPr>
      <w:bookmarkStart w:id="15" w:name="ReasonText"/>
      <w:r w:rsidRPr="007518E7">
        <w:rPr>
          <w:rFonts w:cs="Arial"/>
        </w:rPr>
        <w:t>Disciplinnämnden har tagit del av anmälan, ett yttrande från Kalle Östman och en filmsekvens av händelsen.</w:t>
      </w:r>
    </w:p>
    <w:p w14:paraId="0632C708" w14:textId="77777777" w:rsidR="007518E7" w:rsidRPr="007518E7" w:rsidRDefault="007518E7" w:rsidP="007518E7">
      <w:pPr>
        <w:spacing w:after="0"/>
        <w:rPr>
          <w:rFonts w:cs="Arial"/>
        </w:rPr>
      </w:pPr>
    </w:p>
    <w:p w14:paraId="650A2252" w14:textId="77777777" w:rsidR="007518E7" w:rsidRPr="007518E7" w:rsidRDefault="007518E7" w:rsidP="007518E7">
      <w:pPr>
        <w:spacing w:after="0"/>
        <w:rPr>
          <w:rFonts w:cs="Arial"/>
        </w:rPr>
      </w:pPr>
      <w:r w:rsidRPr="007518E7">
        <w:rPr>
          <w:rFonts w:cs="Arial"/>
          <w:u w:val="single"/>
        </w:rPr>
        <w:t>Anmälan</w:t>
      </w:r>
      <w:r w:rsidRPr="007518E7">
        <w:rPr>
          <w:rFonts w:cs="Arial"/>
        </w:rPr>
        <w:t>: När det återstår 5.30 av P3 så lämnar spelet Frölundas försvarszon och Leksandsspelaren Nr 12 Östman åker upp mot sitt bås. När han närmar sig blålinjen så håller han upp sin klubba med en hand och åker in i Linjedomaren bakifrån och sätter upp båda händerna i ryggen på Linjedomaren som åker i isen. Denna kontakt med Linjedomaren skulle kunna undvikas.</w:t>
      </w:r>
    </w:p>
    <w:p w14:paraId="50D38844" w14:textId="77777777" w:rsidR="007518E7" w:rsidRPr="007518E7" w:rsidRDefault="007518E7" w:rsidP="007518E7">
      <w:pPr>
        <w:spacing w:after="0"/>
        <w:rPr>
          <w:rFonts w:cs="Arial"/>
        </w:rPr>
      </w:pPr>
    </w:p>
    <w:p w14:paraId="5E1F88CB" w14:textId="77777777" w:rsidR="007518E7" w:rsidRPr="007518E7" w:rsidRDefault="007518E7" w:rsidP="007518E7">
      <w:pPr>
        <w:spacing w:after="0"/>
        <w:rPr>
          <w:rFonts w:cs="Arial"/>
        </w:rPr>
      </w:pPr>
      <w:r w:rsidRPr="007518E7">
        <w:rPr>
          <w:rFonts w:cs="Arial"/>
          <w:u w:val="single"/>
        </w:rPr>
        <w:t>Kalle Östman</w:t>
      </w:r>
      <w:r w:rsidRPr="007518E7">
        <w:rPr>
          <w:rFonts w:cs="Arial"/>
        </w:rPr>
        <w:t>: Jag ska åka och byta och jag ser att domaren står efter sargen. Mitt fokus är att få ögonkontakt med spelaren jag ska byta med i vårt bås samtidigt som det är Frölunda spelare som åker in och ut från Frölundas bås. Medan jag försöker få kontakt med spelaren i vårt bås så tar domaren några steg ut mot isen och jag hinner inte uppfatta det. Min instinktiva reaktion blir att sätta upp mina händer för att skydda mig. Jag hade absolut inte någon avsikt att åka på domaren och det är beklagligt att det blev som det blev.</w:t>
      </w:r>
    </w:p>
    <w:p w14:paraId="7ACFC9C1" w14:textId="77777777" w:rsidR="007518E7" w:rsidRPr="007518E7" w:rsidRDefault="007518E7" w:rsidP="007518E7">
      <w:pPr>
        <w:spacing w:after="0"/>
        <w:rPr>
          <w:rFonts w:cs="Arial"/>
        </w:rPr>
      </w:pPr>
    </w:p>
    <w:p w14:paraId="107BF48A" w14:textId="77777777" w:rsidR="007518E7" w:rsidRPr="007518E7" w:rsidRDefault="007518E7" w:rsidP="007518E7">
      <w:pPr>
        <w:spacing w:after="0"/>
        <w:rPr>
          <w:rFonts w:cs="Arial"/>
        </w:rPr>
      </w:pPr>
      <w:r w:rsidRPr="007518E7">
        <w:rPr>
          <w:rFonts w:cs="Arial"/>
          <w:u w:val="single"/>
        </w:rPr>
        <w:t>Disciplinnämnden gör följande bedömning</w:t>
      </w:r>
      <w:r w:rsidRPr="007518E7">
        <w:rPr>
          <w:rFonts w:cs="Arial"/>
        </w:rPr>
        <w:t xml:space="preserve">. En spelare eller ledare som avsiktligt tillfogar en domare eller matchfunktionär fysisk kontakt på något sätt ska ådömas game </w:t>
      </w:r>
      <w:proofErr w:type="spellStart"/>
      <w:r w:rsidRPr="007518E7">
        <w:rPr>
          <w:rFonts w:cs="Arial"/>
        </w:rPr>
        <w:t>misconduct</w:t>
      </w:r>
      <w:proofErr w:type="spellEnd"/>
      <w:r w:rsidRPr="007518E7">
        <w:rPr>
          <w:rFonts w:cs="Arial"/>
        </w:rPr>
        <w:t xml:space="preserve"> och anmälas till disciplinnämnden. Fysisk kontakt som hade kunnat undvikas och där spelaren eller ledaren uppvisat likgiltighet inför konsekvensen av sitt agerande ska betraktas som avsiktlig fysisk kontakt, även i de fall där spelaren eller ledaren inte tydligt har haft som intention att initiera en fysisk kontakt med domaren.</w:t>
      </w:r>
    </w:p>
    <w:p w14:paraId="7E611CAF" w14:textId="77777777" w:rsidR="007518E7" w:rsidRPr="007518E7" w:rsidRDefault="007518E7" w:rsidP="007518E7">
      <w:pPr>
        <w:spacing w:after="0"/>
        <w:rPr>
          <w:rFonts w:cs="Arial"/>
        </w:rPr>
      </w:pPr>
    </w:p>
    <w:p w14:paraId="6E965B82" w14:textId="77777777" w:rsidR="007518E7" w:rsidRPr="007518E7" w:rsidRDefault="007518E7" w:rsidP="007518E7">
      <w:pPr>
        <w:spacing w:after="0"/>
        <w:rPr>
          <w:rFonts w:cs="Arial"/>
        </w:rPr>
      </w:pPr>
      <w:r w:rsidRPr="007518E7">
        <w:rPr>
          <w:rFonts w:cs="Arial"/>
        </w:rPr>
        <w:t xml:space="preserve">Av filmsekvensen framgår att Kalle Östman under en längre </w:t>
      </w:r>
      <w:proofErr w:type="spellStart"/>
      <w:r w:rsidRPr="007518E7">
        <w:rPr>
          <w:rFonts w:cs="Arial"/>
        </w:rPr>
        <w:t>åksträcka</w:t>
      </w:r>
      <w:proofErr w:type="spellEnd"/>
      <w:r w:rsidRPr="007518E7">
        <w:rPr>
          <w:rFonts w:cs="Arial"/>
        </w:rPr>
        <w:t xml:space="preserve"> har blicken i samma riktning som linjedomaren är placerad. Att Kalle Östman alls inte skulle ha hunnit uppfatta denne är inte troligt, även med beaktande av att linjedomaren rört sig inåt isen. Kalle Östman väljer i detta läge att sätta upp sina händer och avsiktligt trycka ifrån mot domarens rygg. Nämnden finner det härigenom utrett att Kalle Östman gjort sig skyldig till en bestraffningsbar </w:t>
      </w:r>
      <w:proofErr w:type="spellStart"/>
      <w:r w:rsidRPr="007518E7">
        <w:rPr>
          <w:rFonts w:cs="Arial"/>
        </w:rPr>
        <w:t>Physical</w:t>
      </w:r>
      <w:proofErr w:type="spellEnd"/>
      <w:r w:rsidRPr="007518E7">
        <w:rPr>
          <w:rFonts w:cs="Arial"/>
        </w:rPr>
        <w:t xml:space="preserve"> abuse of </w:t>
      </w:r>
      <w:proofErr w:type="spellStart"/>
      <w:r w:rsidRPr="007518E7">
        <w:rPr>
          <w:rFonts w:cs="Arial"/>
        </w:rPr>
        <w:t>officials</w:t>
      </w:r>
      <w:proofErr w:type="spellEnd"/>
      <w:r w:rsidRPr="007518E7">
        <w:rPr>
          <w:rFonts w:cs="Arial"/>
        </w:rPr>
        <w:t xml:space="preserve">. </w:t>
      </w:r>
    </w:p>
    <w:p w14:paraId="194186D6" w14:textId="77777777" w:rsidR="007518E7" w:rsidRPr="007518E7" w:rsidRDefault="007518E7" w:rsidP="007518E7">
      <w:pPr>
        <w:spacing w:after="0"/>
        <w:rPr>
          <w:rFonts w:cs="Arial"/>
        </w:rPr>
      </w:pPr>
    </w:p>
    <w:p w14:paraId="01DE75EB" w14:textId="77777777" w:rsidR="007518E7" w:rsidRPr="007518E7" w:rsidRDefault="007518E7" w:rsidP="007518E7">
      <w:pPr>
        <w:spacing w:after="0"/>
        <w:rPr>
          <w:rFonts w:cs="Arial"/>
        </w:rPr>
      </w:pPr>
      <w:r w:rsidRPr="007518E7">
        <w:rPr>
          <w:rFonts w:cs="Arial"/>
        </w:rPr>
        <w:t>Domarens okränkbara ställning är en grundläggande förutsättning inom all idrott. Allt våld mot eller otillbörlig kroppskontakt med domare ska bestraffas. I förevarande fall är det främst det sätt på vilket domarens ställning har kränkts som ger gärningen ett straffvärde. Att köra på en domare under match är helt oacceptabelt och den typen av förseelser har ett i grunden mycket högt straffvärde, som dock kan tillåtas variera utifrån omständigheterna i det enskilda fallet. Nämnden konstaterar att Kalle Östmans initiala syfte inte var att köra på eller skada domaren. Emellertid är det sätt på vilket han valt att hantera den uppkomna situationen, genom att knuffa domaren, klandervärt. Nämnden finner sammantaget att avstängningens längd motsvarar tre matcher. Kalle Östman ska dessutom betala böter med det belopp som framgår av beslutet.</w:t>
      </w:r>
    </w:p>
    <w:p w14:paraId="4E5E785C" w14:textId="77777777" w:rsidR="007518E7" w:rsidRPr="007518E7" w:rsidRDefault="007518E7" w:rsidP="007518E7">
      <w:pPr>
        <w:spacing w:after="0"/>
        <w:rPr>
          <w:rFonts w:cs="Arial"/>
          <w:sz w:val="10"/>
          <w:szCs w:val="10"/>
        </w:rPr>
      </w:pPr>
    </w:p>
    <w:p w14:paraId="193C3FE9" w14:textId="77777777" w:rsidR="007518E7" w:rsidRPr="007518E7" w:rsidRDefault="007518E7" w:rsidP="007518E7">
      <w:pPr>
        <w:pStyle w:val="Liststycke"/>
        <w:numPr>
          <w:ilvl w:val="0"/>
          <w:numId w:val="6"/>
        </w:numPr>
        <w:spacing w:after="0" w:line="240" w:lineRule="auto"/>
        <w:rPr>
          <w:rFonts w:cs="Arial"/>
          <w:i/>
          <w:iCs/>
        </w:rPr>
      </w:pPr>
      <w:r w:rsidRPr="007518E7">
        <w:rPr>
          <w:rFonts w:cs="Arial"/>
          <w:i/>
          <w:iCs/>
        </w:rPr>
        <w:t>Alla former av otillbörlig kroppskontakt mot en domare ska bestraffas.</w:t>
      </w:r>
    </w:p>
    <w:p w14:paraId="376C99FF" w14:textId="77777777" w:rsidR="007518E7" w:rsidRPr="007518E7" w:rsidRDefault="007518E7" w:rsidP="007518E7">
      <w:pPr>
        <w:pStyle w:val="Liststycke"/>
        <w:numPr>
          <w:ilvl w:val="0"/>
          <w:numId w:val="6"/>
        </w:numPr>
        <w:spacing w:after="0" w:line="240" w:lineRule="auto"/>
        <w:rPr>
          <w:rFonts w:cs="Arial"/>
          <w:i/>
          <w:iCs/>
        </w:rPr>
      </w:pPr>
      <w:r w:rsidRPr="007518E7">
        <w:rPr>
          <w:rFonts w:cs="Arial"/>
          <w:i/>
          <w:iCs/>
        </w:rPr>
        <w:t>Knuff i ryggen.</w:t>
      </w:r>
    </w:p>
    <w:p w14:paraId="5C5CA8FF" w14:textId="77777777" w:rsidR="007518E7" w:rsidRPr="007518E7" w:rsidRDefault="007518E7" w:rsidP="007518E7">
      <w:pPr>
        <w:pStyle w:val="Liststycke"/>
        <w:numPr>
          <w:ilvl w:val="0"/>
          <w:numId w:val="6"/>
        </w:numPr>
        <w:spacing w:after="0" w:line="240" w:lineRule="auto"/>
        <w:rPr>
          <w:rFonts w:cs="Arial"/>
          <w:i/>
          <w:iCs/>
        </w:rPr>
      </w:pPr>
      <w:r w:rsidRPr="007518E7">
        <w:rPr>
          <w:rFonts w:cs="Arial"/>
          <w:i/>
          <w:iCs/>
        </w:rPr>
        <w:t>Skaderisk.</w:t>
      </w:r>
    </w:p>
    <w:p w14:paraId="69CC24E9" w14:textId="77777777" w:rsidR="007518E7" w:rsidRPr="007518E7" w:rsidRDefault="007518E7" w:rsidP="007518E7">
      <w:pPr>
        <w:spacing w:after="0"/>
        <w:rPr>
          <w:rFonts w:cs="Arial"/>
        </w:rPr>
      </w:pPr>
    </w:p>
    <w:p w14:paraId="57B0FC86" w14:textId="77777777" w:rsidR="007518E7" w:rsidRPr="007518E7" w:rsidRDefault="007518E7" w:rsidP="007518E7">
      <w:pPr>
        <w:spacing w:after="0"/>
        <w:rPr>
          <w:rFonts w:cs="Arial"/>
        </w:rPr>
      </w:pPr>
      <w:r w:rsidRPr="007518E7">
        <w:rPr>
          <w:rFonts w:cs="Arial"/>
        </w:rPr>
        <w:t>Tillämplig regel: 14 kap. 2 § 8 punkten RF:s stadgar. Utvisning enligt regel 40.</w:t>
      </w:r>
    </w:p>
    <w:bookmarkEnd w:id="15"/>
    <w:p w14:paraId="11592036" w14:textId="77777777" w:rsidR="006F209D" w:rsidRPr="006F209D" w:rsidRDefault="006F209D" w:rsidP="006F209D">
      <w:pPr>
        <w:spacing w:after="0"/>
        <w:rPr>
          <w:rFonts w:cs="Arial"/>
          <w:b/>
        </w:rPr>
      </w:pPr>
    </w:p>
    <w:p w14:paraId="23357D87" w14:textId="77777777" w:rsidR="006F209D" w:rsidRPr="006F209D" w:rsidRDefault="006F209D" w:rsidP="006F209D">
      <w:pPr>
        <w:spacing w:after="0"/>
        <w:rPr>
          <w:rFonts w:cs="Arial"/>
        </w:rPr>
      </w:pPr>
      <w:r w:rsidRPr="006F209D">
        <w:rPr>
          <w:rFonts w:cs="Arial"/>
        </w:rPr>
        <w:t xml:space="preserve">I händelse av missnöje får talan mot detta beslut föras av såväl den anmälande som bestraffade parten hos </w:t>
      </w:r>
      <w:bookmarkStart w:id="16" w:name="InstanceAboveAddress"/>
      <w:r w:rsidRPr="006F209D">
        <w:rPr>
          <w:rFonts w:cs="Arial"/>
        </w:rPr>
        <w:t>Riksidrottsnämnden, Box 11016, 10061 STOCKHOLM</w:t>
      </w:r>
      <w:bookmarkEnd w:id="16"/>
      <w:r w:rsidRPr="006F209D">
        <w:rPr>
          <w:rFonts w:cs="Arial"/>
        </w:rPr>
        <w:t xml:space="preserve">. Klagoskriften skall ha inkommit till </w:t>
      </w:r>
      <w:bookmarkStart w:id="17" w:name="InstanceAboveShortName"/>
      <w:r w:rsidRPr="006F209D">
        <w:rPr>
          <w:rFonts w:cs="Arial"/>
        </w:rPr>
        <w:t>RIN</w:t>
      </w:r>
      <w:bookmarkEnd w:id="17"/>
      <w:r w:rsidRPr="006F209D">
        <w:rPr>
          <w:rFonts w:cs="Arial"/>
        </w:rPr>
        <w:t xml:space="preserve"> (</w:t>
      </w:r>
      <w:bookmarkStart w:id="18" w:name="InstanceAboveEmail"/>
      <w:r w:rsidRPr="006F209D">
        <w:rPr>
          <w:rFonts w:cs="Arial"/>
        </w:rPr>
        <w:t>riksidrottsforbundet@rf.se</w:t>
      </w:r>
      <w:bookmarkEnd w:id="18"/>
      <w:r w:rsidRPr="006F209D">
        <w:rPr>
          <w:rFonts w:cs="Arial"/>
        </w:rPr>
        <w:t>) inom två (2) veckor från den dag då det med överklagandet avsedda beslutet meddelats.</w:t>
      </w:r>
    </w:p>
    <w:p w14:paraId="3CF856D1" w14:textId="0E696BCC" w:rsidR="00DA3F79" w:rsidRPr="00A17CFA" w:rsidRDefault="00DA3F79" w:rsidP="008F2051">
      <w:pPr>
        <w:spacing w:after="0" w:line="240" w:lineRule="auto"/>
        <w:rPr>
          <w:rFonts w:ascii="Flex 70" w:hAnsi="Flex 70"/>
          <w:highlight w:val="yellow"/>
        </w:rPr>
      </w:pPr>
    </w:p>
    <w:p w14:paraId="203CDE6B" w14:textId="17070EFD"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t>På Disciplinnämndens vägnar</w:t>
      </w:r>
      <w:r w:rsidRPr="00A17CFA">
        <w:rPr>
          <w:rFonts w:ascii="Flex 70" w:eastAsia="Arial" w:hAnsi="Flex 70" w:cs="Arial"/>
          <w:b/>
        </w:rPr>
        <w:br/>
      </w:r>
    </w:p>
    <w:p w14:paraId="070B0A7D" w14:textId="7607FF1F" w:rsidR="007C4A16" w:rsidRDefault="007C4A16" w:rsidP="008F2051">
      <w:pPr>
        <w:spacing w:after="0" w:line="240" w:lineRule="auto"/>
        <w:rPr>
          <w:rFonts w:ascii="Flex 70" w:eastAsia="Arial" w:hAnsi="Flex 70" w:cs="Arial"/>
          <w:b/>
        </w:rPr>
      </w:pPr>
    </w:p>
    <w:p w14:paraId="53E4D47E" w14:textId="020B7A64" w:rsidR="00736B70" w:rsidRDefault="00736B70" w:rsidP="008F2051">
      <w:pPr>
        <w:spacing w:after="0" w:line="240" w:lineRule="auto"/>
        <w:rPr>
          <w:rFonts w:ascii="Flex 70" w:eastAsia="Arial" w:hAnsi="Flex 70" w:cs="Arial"/>
          <w:b/>
        </w:rPr>
      </w:pPr>
    </w:p>
    <w:p w14:paraId="5A2D7142" w14:textId="3CFDD1B8" w:rsidR="00A17CFA" w:rsidRPr="00A17CFA" w:rsidRDefault="006A182F" w:rsidP="008F2051">
      <w:pPr>
        <w:spacing w:after="0" w:line="240" w:lineRule="auto"/>
        <w:rPr>
          <w:rFonts w:ascii="Flex 70" w:eastAsia="Arial" w:hAnsi="Flex 70" w:cs="Arial"/>
          <w:b/>
        </w:rPr>
      </w:pPr>
      <w:r>
        <w:rPr>
          <w:rFonts w:ascii="Flex 70" w:eastAsia="Arial" w:hAnsi="Flex 70" w:cs="Arial"/>
          <w:b/>
        </w:rPr>
        <w:t>Jo</w:t>
      </w:r>
      <w:r w:rsidR="00736B32">
        <w:rPr>
          <w:rFonts w:ascii="Flex 70" w:eastAsia="Arial" w:hAnsi="Flex 70" w:cs="Arial"/>
          <w:b/>
        </w:rPr>
        <w:t>sefin Mallmin</w:t>
      </w:r>
    </w:p>
    <w:p w14:paraId="5FF547A0" w14:textId="77777777" w:rsidR="007C4A16" w:rsidRDefault="007C4A16" w:rsidP="00B51984">
      <w:pPr>
        <w:spacing w:after="0"/>
        <w:rPr>
          <w:rFonts w:cs="Arial"/>
        </w:rPr>
      </w:pPr>
      <w:bookmarkStart w:id="19" w:name="ForInformationToTitle"/>
    </w:p>
    <w:p w14:paraId="732F49DD" w14:textId="77777777" w:rsidR="007518E7" w:rsidRPr="007518E7" w:rsidRDefault="007518E7" w:rsidP="007518E7">
      <w:pPr>
        <w:spacing w:after="0"/>
        <w:rPr>
          <w:rFonts w:cs="Arial"/>
        </w:rPr>
      </w:pPr>
      <w:bookmarkStart w:id="20" w:name="DecisionMakersText"/>
      <w:r w:rsidRPr="007518E7">
        <w:rPr>
          <w:rFonts w:cs="Arial"/>
        </w:rPr>
        <w:t>Josefin Mallmin, Johan Nordin, Daniel Sandberg, Nathalie Stenmark, Ulf Lindgren, Hans-Göran Elo, Stefan Persson, Gunilla Andersson Stampes och Fredrik Emvall</w:t>
      </w:r>
    </w:p>
    <w:p w14:paraId="78319DF1" w14:textId="77777777" w:rsidR="007518E7" w:rsidRPr="007518E7" w:rsidRDefault="007518E7" w:rsidP="007518E7">
      <w:pPr>
        <w:spacing w:after="0"/>
        <w:rPr>
          <w:rFonts w:cs="Arial"/>
        </w:rPr>
      </w:pPr>
    </w:p>
    <w:p w14:paraId="22850DBB" w14:textId="77777777" w:rsidR="007518E7" w:rsidRPr="007518E7" w:rsidRDefault="007518E7" w:rsidP="007518E7">
      <w:pPr>
        <w:spacing w:after="0"/>
        <w:rPr>
          <w:rFonts w:cs="Arial"/>
        </w:rPr>
      </w:pPr>
      <w:r w:rsidRPr="007518E7">
        <w:rPr>
          <w:rFonts w:cs="Arial"/>
        </w:rPr>
        <w:t>Ledamoten Nathalie Stenmark är skiljaktig och vill lämna anmälan utan bifall.</w:t>
      </w:r>
    </w:p>
    <w:bookmarkEnd w:id="20"/>
    <w:p w14:paraId="7F10FD23" w14:textId="77777777" w:rsidR="006F209D" w:rsidRDefault="006F209D" w:rsidP="00B51984">
      <w:pPr>
        <w:spacing w:after="0"/>
        <w:rPr>
          <w:rFonts w:cs="Arial"/>
        </w:rPr>
      </w:pPr>
    </w:p>
    <w:p w14:paraId="38E7AB53" w14:textId="77777777" w:rsidR="006F209D" w:rsidRDefault="006F209D" w:rsidP="00B51984">
      <w:pPr>
        <w:spacing w:after="0"/>
        <w:rPr>
          <w:rFonts w:cs="Arial"/>
        </w:rPr>
      </w:pPr>
    </w:p>
    <w:p w14:paraId="251FC7CB" w14:textId="49CC2D03" w:rsidR="00A17CFA" w:rsidRPr="00B51984" w:rsidRDefault="00A17CFA" w:rsidP="00B51984">
      <w:pPr>
        <w:spacing w:after="0"/>
        <w:rPr>
          <w:rFonts w:cs="Arial"/>
        </w:rPr>
      </w:pPr>
      <w:r w:rsidRPr="009A1094">
        <w:rPr>
          <w:rFonts w:cs="Arial"/>
        </w:rPr>
        <w:t>För kännedom till:</w:t>
      </w:r>
      <w:bookmarkEnd w:id="19"/>
      <w:r w:rsidRPr="009A1094">
        <w:rPr>
          <w:rFonts w:cs="Arial"/>
        </w:rPr>
        <w:tab/>
      </w:r>
      <w:bookmarkStart w:id="21" w:name="ForInformationTo"/>
      <w:r w:rsidRPr="009A1094">
        <w:rPr>
          <w:rFonts w:cs="Arial"/>
        </w:rPr>
        <w:t>Anmälare, Förening, Distrikt</w:t>
      </w:r>
      <w:bookmarkEnd w:id="21"/>
    </w:p>
    <w:sectPr w:rsidR="00A17CFA" w:rsidRPr="00B51984" w:rsidSect="001D1BF9">
      <w:headerReference w:type="default" r:id="rId8"/>
      <w:footerReference w:type="default" r:id="rId9"/>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20BF2" w14:textId="77777777" w:rsidR="004423C4" w:rsidRDefault="004423C4" w:rsidP="00F34448">
      <w:pPr>
        <w:spacing w:after="0" w:line="240" w:lineRule="auto"/>
      </w:pPr>
      <w:r>
        <w:separator/>
      </w:r>
    </w:p>
  </w:endnote>
  <w:endnote w:type="continuationSeparator" w:id="0">
    <w:p w14:paraId="4C89811F" w14:textId="77777777" w:rsidR="004423C4" w:rsidRDefault="004423C4"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Flex 70 Regular">
    <w:altName w:val="Flex 70"/>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ex Display 100 Black">
    <w:panose1 w:val="00000A06000000000000"/>
    <w:charset w:val="00"/>
    <w:family w:val="modern"/>
    <w:notTrueType/>
    <w:pitch w:val="variable"/>
    <w:sig w:usb0="00000007" w:usb1="00000001" w:usb2="00000000" w:usb3="00000000" w:csb0="00000003" w:csb1="00000000"/>
  </w:font>
  <w:font w:name="Flex 90 Bold">
    <w:altName w:val="Calibri"/>
    <w:panose1 w:val="000008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426003"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r w:rsidR="00426003">
            <w:fldChar w:fldCharType="begin"/>
          </w:r>
          <w:r w:rsidR="00426003" w:rsidRPr="00426003">
            <w:rPr>
              <w:lang w:val="en-US"/>
            </w:rPr>
            <w:instrText>HYPERLINK "mailto:info@swehockey.se"</w:instrText>
          </w:r>
          <w:r w:rsidR="00426003">
            <w:fldChar w:fldCharType="separate"/>
          </w:r>
          <w:r w:rsidRPr="000D7866">
            <w:rPr>
              <w:rStyle w:val="Hyperlnk"/>
              <w:lang w:val="en-US"/>
            </w:rPr>
            <w:t>info@swehockey.se</w:t>
          </w:r>
          <w:r w:rsidR="00426003">
            <w:rPr>
              <w:rStyle w:val="Hyperlnk"/>
              <w:lang w:val="en-US"/>
            </w:rPr>
            <w:fldChar w:fldCharType="end"/>
          </w:r>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ECA05" w14:textId="77777777" w:rsidR="004423C4" w:rsidRDefault="004423C4" w:rsidP="00F34448">
      <w:pPr>
        <w:spacing w:after="0" w:line="240" w:lineRule="auto"/>
      </w:pPr>
      <w:r>
        <w:separator/>
      </w:r>
    </w:p>
  </w:footnote>
  <w:footnote w:type="continuationSeparator" w:id="0">
    <w:p w14:paraId="5D8E540A" w14:textId="77777777" w:rsidR="004423C4" w:rsidRDefault="004423C4"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4022F043" w:rsidR="001D1BF9" w:rsidRPr="004D40E0" w:rsidRDefault="001D1BF9" w:rsidP="001D1BF9">
                          <w:pPr>
                            <w:spacing w:after="0" w:line="240" w:lineRule="auto"/>
                            <w:jc w:val="right"/>
                            <w:rPr>
                              <w:rFonts w:eastAsia="Arial" w:cs="Arial"/>
                              <w:sz w:val="15"/>
                              <w:szCs w:val="15"/>
                            </w:rPr>
                          </w:pPr>
                          <w:bookmarkStart w:id="22" w:name="PrintedWhere"/>
                          <w:r w:rsidRPr="004D40E0">
                            <w:rPr>
                              <w:rFonts w:eastAsia="Arial" w:cs="Arial"/>
                              <w:sz w:val="15"/>
                              <w:szCs w:val="15"/>
                            </w:rPr>
                            <w:t>JOHANNESHOV</w:t>
                          </w:r>
                          <w:bookmarkEnd w:id="22"/>
                          <w:r w:rsidRPr="004D40E0">
                            <w:rPr>
                              <w:rFonts w:eastAsia="Arial" w:cs="Arial"/>
                              <w:sz w:val="15"/>
                              <w:szCs w:val="15"/>
                            </w:rPr>
                            <w:t xml:space="preserve"> </w:t>
                          </w:r>
                          <w:bookmarkStart w:id="23" w:name="PrintedAt"/>
                          <w:r w:rsidRPr="004D40E0">
                            <w:rPr>
                              <w:rFonts w:eastAsia="Arial" w:cs="Arial"/>
                              <w:sz w:val="15"/>
                              <w:szCs w:val="15"/>
                            </w:rPr>
                            <w:t>202</w:t>
                          </w:r>
                          <w:r w:rsidR="00267DA9">
                            <w:rPr>
                              <w:rFonts w:eastAsia="Arial" w:cs="Arial"/>
                              <w:sz w:val="15"/>
                              <w:szCs w:val="15"/>
                            </w:rPr>
                            <w:t>4</w:t>
                          </w:r>
                          <w:r w:rsidRPr="004D40E0">
                            <w:rPr>
                              <w:rFonts w:eastAsia="Arial" w:cs="Arial"/>
                              <w:sz w:val="15"/>
                              <w:szCs w:val="15"/>
                            </w:rPr>
                            <w:t>-</w:t>
                          </w:r>
                          <w:r w:rsidR="00267DA9">
                            <w:rPr>
                              <w:rFonts w:eastAsia="Arial" w:cs="Arial"/>
                              <w:sz w:val="15"/>
                              <w:szCs w:val="15"/>
                            </w:rPr>
                            <w:t>0</w:t>
                          </w:r>
                          <w:r w:rsidR="00833302">
                            <w:rPr>
                              <w:rFonts w:eastAsia="Arial" w:cs="Arial"/>
                              <w:sz w:val="15"/>
                              <w:szCs w:val="15"/>
                            </w:rPr>
                            <w:t>3</w:t>
                          </w:r>
                          <w:r w:rsidRPr="004D40E0">
                            <w:rPr>
                              <w:rFonts w:eastAsia="Arial" w:cs="Arial"/>
                              <w:sz w:val="15"/>
                              <w:szCs w:val="15"/>
                            </w:rPr>
                            <w:t>-</w:t>
                          </w:r>
                          <w:bookmarkEnd w:id="23"/>
                          <w:r w:rsidR="007518E7">
                            <w:rPr>
                              <w:rFonts w:eastAsia="Arial" w:cs="Arial"/>
                              <w:sz w:val="15"/>
                              <w:szCs w:val="15"/>
                            </w:rPr>
                            <w:t>31</w:t>
                          </w:r>
                        </w:p>
                        <w:p w14:paraId="3778AC06" w14:textId="648FDAC0" w:rsidR="001D1BF9" w:rsidRPr="001E1C18" w:rsidRDefault="001D1BF9" w:rsidP="001E1C18">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24" w:name="IssueNo"/>
                          <w:r w:rsidR="00B57542" w:rsidRPr="004D40E0">
                            <w:rPr>
                              <w:rFonts w:eastAsia="Arial" w:cs="Arial"/>
                              <w:sz w:val="15"/>
                              <w:szCs w:val="15"/>
                            </w:rPr>
                            <w:t xml:space="preserve"> </w:t>
                          </w:r>
                          <w:r w:rsidRPr="004D40E0">
                            <w:rPr>
                              <w:rFonts w:eastAsia="Arial" w:cs="Arial"/>
                              <w:sz w:val="15"/>
                              <w:szCs w:val="15"/>
                            </w:rPr>
                            <w:t>D-SIF-01</w:t>
                          </w:r>
                          <w:bookmarkEnd w:id="24"/>
                          <w:r w:rsidR="003D5E05">
                            <w:rPr>
                              <w:rFonts w:eastAsia="Arial" w:cs="Arial"/>
                              <w:sz w:val="15"/>
                              <w:szCs w:val="15"/>
                            </w:rPr>
                            <w:t>9</w:t>
                          </w:r>
                          <w:r w:rsidR="007518E7">
                            <w:rPr>
                              <w:rFonts w:eastAsia="Arial" w:cs="Arial"/>
                              <w:sz w:val="15"/>
                              <w:szCs w:val="15"/>
                            </w:rPr>
                            <w:t>358</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4022F043" w:rsidR="001D1BF9" w:rsidRPr="004D40E0" w:rsidRDefault="001D1BF9" w:rsidP="001D1BF9">
                    <w:pPr>
                      <w:spacing w:after="0" w:line="240" w:lineRule="auto"/>
                      <w:jc w:val="right"/>
                      <w:rPr>
                        <w:rFonts w:eastAsia="Arial" w:cs="Arial"/>
                        <w:sz w:val="15"/>
                        <w:szCs w:val="15"/>
                      </w:rPr>
                    </w:pPr>
                    <w:bookmarkStart w:id="25" w:name="PrintedWhere"/>
                    <w:r w:rsidRPr="004D40E0">
                      <w:rPr>
                        <w:rFonts w:eastAsia="Arial" w:cs="Arial"/>
                        <w:sz w:val="15"/>
                        <w:szCs w:val="15"/>
                      </w:rPr>
                      <w:t>JOHANNESHOV</w:t>
                    </w:r>
                    <w:bookmarkEnd w:id="25"/>
                    <w:r w:rsidRPr="004D40E0">
                      <w:rPr>
                        <w:rFonts w:eastAsia="Arial" w:cs="Arial"/>
                        <w:sz w:val="15"/>
                        <w:szCs w:val="15"/>
                      </w:rPr>
                      <w:t xml:space="preserve"> </w:t>
                    </w:r>
                    <w:bookmarkStart w:id="26" w:name="PrintedAt"/>
                    <w:r w:rsidRPr="004D40E0">
                      <w:rPr>
                        <w:rFonts w:eastAsia="Arial" w:cs="Arial"/>
                        <w:sz w:val="15"/>
                        <w:szCs w:val="15"/>
                      </w:rPr>
                      <w:t>202</w:t>
                    </w:r>
                    <w:r w:rsidR="00267DA9">
                      <w:rPr>
                        <w:rFonts w:eastAsia="Arial" w:cs="Arial"/>
                        <w:sz w:val="15"/>
                        <w:szCs w:val="15"/>
                      </w:rPr>
                      <w:t>4</w:t>
                    </w:r>
                    <w:r w:rsidRPr="004D40E0">
                      <w:rPr>
                        <w:rFonts w:eastAsia="Arial" w:cs="Arial"/>
                        <w:sz w:val="15"/>
                        <w:szCs w:val="15"/>
                      </w:rPr>
                      <w:t>-</w:t>
                    </w:r>
                    <w:r w:rsidR="00267DA9">
                      <w:rPr>
                        <w:rFonts w:eastAsia="Arial" w:cs="Arial"/>
                        <w:sz w:val="15"/>
                        <w:szCs w:val="15"/>
                      </w:rPr>
                      <w:t>0</w:t>
                    </w:r>
                    <w:r w:rsidR="00833302">
                      <w:rPr>
                        <w:rFonts w:eastAsia="Arial" w:cs="Arial"/>
                        <w:sz w:val="15"/>
                        <w:szCs w:val="15"/>
                      </w:rPr>
                      <w:t>3</w:t>
                    </w:r>
                    <w:r w:rsidRPr="004D40E0">
                      <w:rPr>
                        <w:rFonts w:eastAsia="Arial" w:cs="Arial"/>
                        <w:sz w:val="15"/>
                        <w:szCs w:val="15"/>
                      </w:rPr>
                      <w:t>-</w:t>
                    </w:r>
                    <w:bookmarkEnd w:id="26"/>
                    <w:r w:rsidR="007518E7">
                      <w:rPr>
                        <w:rFonts w:eastAsia="Arial" w:cs="Arial"/>
                        <w:sz w:val="15"/>
                        <w:szCs w:val="15"/>
                      </w:rPr>
                      <w:t>31</w:t>
                    </w:r>
                  </w:p>
                  <w:p w14:paraId="3778AC06" w14:textId="648FDAC0" w:rsidR="001D1BF9" w:rsidRPr="001E1C18" w:rsidRDefault="001D1BF9" w:rsidP="001E1C18">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27" w:name="IssueNo"/>
                    <w:r w:rsidR="00B57542" w:rsidRPr="004D40E0">
                      <w:rPr>
                        <w:rFonts w:eastAsia="Arial" w:cs="Arial"/>
                        <w:sz w:val="15"/>
                        <w:szCs w:val="15"/>
                      </w:rPr>
                      <w:t xml:space="preserve"> </w:t>
                    </w:r>
                    <w:r w:rsidRPr="004D40E0">
                      <w:rPr>
                        <w:rFonts w:eastAsia="Arial" w:cs="Arial"/>
                        <w:sz w:val="15"/>
                        <w:szCs w:val="15"/>
                      </w:rPr>
                      <w:t>D-SIF-01</w:t>
                    </w:r>
                    <w:bookmarkEnd w:id="27"/>
                    <w:r w:rsidR="003D5E05">
                      <w:rPr>
                        <w:rFonts w:eastAsia="Arial" w:cs="Arial"/>
                        <w:sz w:val="15"/>
                        <w:szCs w:val="15"/>
                      </w:rPr>
                      <w:t>9</w:t>
                    </w:r>
                    <w:r w:rsidR="007518E7">
                      <w:rPr>
                        <w:rFonts w:eastAsia="Arial" w:cs="Arial"/>
                        <w:sz w:val="15"/>
                        <w:szCs w:val="15"/>
                      </w:rPr>
                      <w:t>358</w:t>
                    </w: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C6B2E"/>
    <w:multiLevelType w:val="hybridMultilevel"/>
    <w:tmpl w:val="8946A280"/>
    <w:lvl w:ilvl="0" w:tplc="327083CC">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2" w15:restartNumberingAfterBreak="0">
    <w:nsid w:val="456579B0"/>
    <w:multiLevelType w:val="hybridMultilevel"/>
    <w:tmpl w:val="329602E0"/>
    <w:lvl w:ilvl="0" w:tplc="D35C2768">
      <w:numFmt w:val="bullet"/>
      <w:lvlText w:val="•"/>
      <w:lvlJc w:val="left"/>
      <w:pPr>
        <w:ind w:left="502" w:hanging="360"/>
      </w:pPr>
      <w:rPr>
        <w:rFonts w:ascii="Arial" w:eastAsiaTheme="minorHAnsi" w:hAnsi="Arial" w:cs="Arial"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abstractNum w:abstractNumId="3"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840705755">
    <w:abstractNumId w:val="3"/>
  </w:num>
  <w:num w:numId="2" w16cid:durableId="1141265692">
    <w:abstractNumId w:val="1"/>
  </w:num>
  <w:num w:numId="3" w16cid:durableId="6821686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2563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4388027">
    <w:abstractNumId w:val="0"/>
  </w:num>
  <w:num w:numId="6" w16cid:durableId="251856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2233"/>
    <w:rsid w:val="00044217"/>
    <w:rsid w:val="00065F61"/>
    <w:rsid w:val="00077ECE"/>
    <w:rsid w:val="00084EA1"/>
    <w:rsid w:val="00085A7D"/>
    <w:rsid w:val="00087BD9"/>
    <w:rsid w:val="000A0D7F"/>
    <w:rsid w:val="000A57BE"/>
    <w:rsid w:val="000E2DD9"/>
    <w:rsid w:val="000F143E"/>
    <w:rsid w:val="000F26C6"/>
    <w:rsid w:val="00183F66"/>
    <w:rsid w:val="00187D40"/>
    <w:rsid w:val="001C4378"/>
    <w:rsid w:val="001D1BF9"/>
    <w:rsid w:val="001E1C18"/>
    <w:rsid w:val="0020419A"/>
    <w:rsid w:val="0022044E"/>
    <w:rsid w:val="002321FF"/>
    <w:rsid w:val="00267DA9"/>
    <w:rsid w:val="002916B1"/>
    <w:rsid w:val="002A53ED"/>
    <w:rsid w:val="002B67B2"/>
    <w:rsid w:val="002E3F3D"/>
    <w:rsid w:val="003069A5"/>
    <w:rsid w:val="00334496"/>
    <w:rsid w:val="00336E9C"/>
    <w:rsid w:val="003532A3"/>
    <w:rsid w:val="003565C2"/>
    <w:rsid w:val="003759A0"/>
    <w:rsid w:val="003C4124"/>
    <w:rsid w:val="003D2FF8"/>
    <w:rsid w:val="003D5E05"/>
    <w:rsid w:val="003E357E"/>
    <w:rsid w:val="003F266D"/>
    <w:rsid w:val="003F66CC"/>
    <w:rsid w:val="0040474F"/>
    <w:rsid w:val="00426003"/>
    <w:rsid w:val="00431CB7"/>
    <w:rsid w:val="004423C4"/>
    <w:rsid w:val="004424EC"/>
    <w:rsid w:val="00482BF3"/>
    <w:rsid w:val="00482F51"/>
    <w:rsid w:val="00483F43"/>
    <w:rsid w:val="00484E94"/>
    <w:rsid w:val="00486B03"/>
    <w:rsid w:val="004A7520"/>
    <w:rsid w:val="004C6B07"/>
    <w:rsid w:val="004D0C11"/>
    <w:rsid w:val="004D40E0"/>
    <w:rsid w:val="004E2578"/>
    <w:rsid w:val="004F17E6"/>
    <w:rsid w:val="005210E3"/>
    <w:rsid w:val="00536974"/>
    <w:rsid w:val="00547CEE"/>
    <w:rsid w:val="0056488F"/>
    <w:rsid w:val="00565EA0"/>
    <w:rsid w:val="005869E6"/>
    <w:rsid w:val="005A0FCF"/>
    <w:rsid w:val="005A5E8E"/>
    <w:rsid w:val="005C3FBE"/>
    <w:rsid w:val="0060165A"/>
    <w:rsid w:val="0060576D"/>
    <w:rsid w:val="00616DEC"/>
    <w:rsid w:val="00684F40"/>
    <w:rsid w:val="006A182F"/>
    <w:rsid w:val="006A6DF5"/>
    <w:rsid w:val="006C7DA6"/>
    <w:rsid w:val="006F209D"/>
    <w:rsid w:val="0072184E"/>
    <w:rsid w:val="00727117"/>
    <w:rsid w:val="0073012D"/>
    <w:rsid w:val="0073148A"/>
    <w:rsid w:val="00736871"/>
    <w:rsid w:val="00736B32"/>
    <w:rsid w:val="00736B70"/>
    <w:rsid w:val="007435DF"/>
    <w:rsid w:val="007518E7"/>
    <w:rsid w:val="007578E9"/>
    <w:rsid w:val="00770BCE"/>
    <w:rsid w:val="00791E93"/>
    <w:rsid w:val="007A203B"/>
    <w:rsid w:val="007B3CA8"/>
    <w:rsid w:val="007C4A16"/>
    <w:rsid w:val="007F0E4C"/>
    <w:rsid w:val="00833302"/>
    <w:rsid w:val="00855DD1"/>
    <w:rsid w:val="00886EFB"/>
    <w:rsid w:val="008952F4"/>
    <w:rsid w:val="008B5E73"/>
    <w:rsid w:val="008C55FA"/>
    <w:rsid w:val="008D487E"/>
    <w:rsid w:val="008F2051"/>
    <w:rsid w:val="0090327E"/>
    <w:rsid w:val="009170C8"/>
    <w:rsid w:val="00920913"/>
    <w:rsid w:val="00925EAB"/>
    <w:rsid w:val="009375B6"/>
    <w:rsid w:val="00947ED9"/>
    <w:rsid w:val="00951651"/>
    <w:rsid w:val="00951EB8"/>
    <w:rsid w:val="00960191"/>
    <w:rsid w:val="00964537"/>
    <w:rsid w:val="00970558"/>
    <w:rsid w:val="00985E25"/>
    <w:rsid w:val="0099540D"/>
    <w:rsid w:val="0099721B"/>
    <w:rsid w:val="009A1094"/>
    <w:rsid w:val="009B10B7"/>
    <w:rsid w:val="009E1BAD"/>
    <w:rsid w:val="00A13F6A"/>
    <w:rsid w:val="00A14626"/>
    <w:rsid w:val="00A17CFA"/>
    <w:rsid w:val="00A24206"/>
    <w:rsid w:val="00A412E8"/>
    <w:rsid w:val="00A477CD"/>
    <w:rsid w:val="00A57568"/>
    <w:rsid w:val="00A86F47"/>
    <w:rsid w:val="00AB7D49"/>
    <w:rsid w:val="00AC1A8B"/>
    <w:rsid w:val="00AC7B43"/>
    <w:rsid w:val="00AE383D"/>
    <w:rsid w:val="00AF420B"/>
    <w:rsid w:val="00B05CBE"/>
    <w:rsid w:val="00B273BC"/>
    <w:rsid w:val="00B365A3"/>
    <w:rsid w:val="00B51984"/>
    <w:rsid w:val="00B57542"/>
    <w:rsid w:val="00B57F29"/>
    <w:rsid w:val="00B60ABA"/>
    <w:rsid w:val="00B671A8"/>
    <w:rsid w:val="00B74952"/>
    <w:rsid w:val="00B858EA"/>
    <w:rsid w:val="00B943B2"/>
    <w:rsid w:val="00B94BBC"/>
    <w:rsid w:val="00BA09D2"/>
    <w:rsid w:val="00BA1099"/>
    <w:rsid w:val="00BB2CEF"/>
    <w:rsid w:val="00BB3B71"/>
    <w:rsid w:val="00BD1199"/>
    <w:rsid w:val="00C239D5"/>
    <w:rsid w:val="00C31A64"/>
    <w:rsid w:val="00C5194A"/>
    <w:rsid w:val="00C74937"/>
    <w:rsid w:val="00C817E7"/>
    <w:rsid w:val="00C8740F"/>
    <w:rsid w:val="00C93D26"/>
    <w:rsid w:val="00CA72F3"/>
    <w:rsid w:val="00D203F7"/>
    <w:rsid w:val="00D210C9"/>
    <w:rsid w:val="00D30BA4"/>
    <w:rsid w:val="00D40DA8"/>
    <w:rsid w:val="00D628C9"/>
    <w:rsid w:val="00D67B8A"/>
    <w:rsid w:val="00D82B9A"/>
    <w:rsid w:val="00D83D13"/>
    <w:rsid w:val="00D94D83"/>
    <w:rsid w:val="00D9738D"/>
    <w:rsid w:val="00DA3F79"/>
    <w:rsid w:val="00DA4396"/>
    <w:rsid w:val="00E15790"/>
    <w:rsid w:val="00E3279B"/>
    <w:rsid w:val="00E43506"/>
    <w:rsid w:val="00E711F9"/>
    <w:rsid w:val="00E73CD5"/>
    <w:rsid w:val="00EA0B62"/>
    <w:rsid w:val="00EB69ED"/>
    <w:rsid w:val="00EC430B"/>
    <w:rsid w:val="00EC6A6B"/>
    <w:rsid w:val="00ED5D77"/>
    <w:rsid w:val="00F16A4E"/>
    <w:rsid w:val="00F3100E"/>
    <w:rsid w:val="00F34448"/>
    <w:rsid w:val="00F47E85"/>
    <w:rsid w:val="00F528A0"/>
    <w:rsid w:val="00F529D5"/>
    <w:rsid w:val="00F61875"/>
    <w:rsid w:val="00F61CBE"/>
    <w:rsid w:val="00F74E96"/>
    <w:rsid w:val="00F97F12"/>
    <w:rsid w:val="00FB4A23"/>
    <w:rsid w:val="00FB4A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5409"/>
    <o:shapelayout v:ext="edit">
      <o:idmap v:ext="edit" data="1"/>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700</Words>
  <Characters>3710</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2024-03-31T08:43:00Z</cp:lastPrinted>
  <dcterms:created xsi:type="dcterms:W3CDTF">2024-03-31T08:45:00Z</dcterms:created>
  <dcterms:modified xsi:type="dcterms:W3CDTF">2024-03-31T08:45:00Z</dcterms:modified>
</cp:coreProperties>
</file>