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77777777" w:rsidR="00A17CFA" w:rsidRPr="00A17CFA" w:rsidRDefault="00A17CFA" w:rsidP="00A17CFA">
      <w:pPr>
        <w:pStyle w:val="Rubrik1"/>
        <w:ind w:left="-567"/>
        <w:rPr>
          <w:rFonts w:eastAsia="Arial" w:cs="Arial"/>
          <w:b/>
          <w:color w:val="auto"/>
        </w:rPr>
      </w:pPr>
      <w:r w:rsidRPr="00A17CFA">
        <w:rPr>
          <w:rFonts w:eastAsia="Arial" w:cs="Arial"/>
          <w:b/>
          <w:color w:val="auto"/>
        </w:rPr>
        <w:t>BESTRAFFNINGSÄRENDE</w:t>
      </w:r>
    </w:p>
    <w:p w14:paraId="57DD9221" w14:textId="3AD227D2" w:rsidR="00FC5734" w:rsidRPr="001220C4" w:rsidRDefault="00FC5734" w:rsidP="00FC5734">
      <w:pPr>
        <w:tabs>
          <w:tab w:val="left" w:pos="1701"/>
        </w:tabs>
        <w:spacing w:after="0" w:line="240" w:lineRule="auto"/>
        <w:ind w:left="-567"/>
        <w:rPr>
          <w:rFonts w:cs="Arial"/>
          <w:b/>
        </w:rPr>
      </w:pPr>
      <w:r w:rsidRPr="001220C4">
        <w:rPr>
          <w:rFonts w:cs="Arial"/>
          <w:b/>
        </w:rPr>
        <w:t>Namn:</w:t>
      </w:r>
      <w:r w:rsidRPr="001220C4">
        <w:rPr>
          <w:rFonts w:cs="Arial"/>
          <w:b/>
        </w:rPr>
        <w:tab/>
      </w:r>
      <w:r w:rsidR="00617C6E">
        <w:rPr>
          <w:rFonts w:cs="Arial"/>
          <w:b/>
        </w:rPr>
        <w:t>Tommi Tikka</w:t>
      </w:r>
    </w:p>
    <w:p w14:paraId="6A3BD826" w14:textId="77777777" w:rsidR="00FC5734" w:rsidRPr="001220C4" w:rsidRDefault="00FC5734" w:rsidP="00FC5734">
      <w:pPr>
        <w:tabs>
          <w:tab w:val="left" w:pos="1701"/>
        </w:tabs>
        <w:spacing w:after="0" w:line="240" w:lineRule="auto"/>
        <w:ind w:left="-567"/>
        <w:rPr>
          <w:rFonts w:cs="Arial"/>
          <w:b/>
        </w:rPr>
      </w:pPr>
    </w:p>
    <w:p w14:paraId="14E013AE" w14:textId="4BE555BB" w:rsidR="00FC5734" w:rsidRPr="001220C4" w:rsidRDefault="00FC5734" w:rsidP="00FC5734">
      <w:pPr>
        <w:tabs>
          <w:tab w:val="left" w:pos="1701"/>
        </w:tabs>
        <w:spacing w:after="0" w:line="240" w:lineRule="auto"/>
        <w:ind w:left="-567"/>
        <w:rPr>
          <w:rFonts w:cs="Arial"/>
          <w:b/>
        </w:rPr>
      </w:pPr>
      <w:r w:rsidRPr="001220C4">
        <w:rPr>
          <w:rFonts w:cs="Arial"/>
          <w:b/>
        </w:rPr>
        <w:t>Förening:</w:t>
      </w:r>
      <w:r w:rsidRPr="001220C4">
        <w:rPr>
          <w:rFonts w:cs="Arial"/>
          <w:b/>
        </w:rPr>
        <w:tab/>
      </w:r>
      <w:r w:rsidR="00617C6E">
        <w:rPr>
          <w:rFonts w:cs="Arial"/>
          <w:b/>
        </w:rPr>
        <w:t>HV 71</w:t>
      </w:r>
    </w:p>
    <w:p w14:paraId="735FC6EF" w14:textId="77777777" w:rsidR="00FC5734" w:rsidRPr="001220C4" w:rsidRDefault="00FC5734" w:rsidP="00FC5734">
      <w:pPr>
        <w:tabs>
          <w:tab w:val="left" w:pos="1701"/>
        </w:tabs>
        <w:spacing w:after="0" w:line="240" w:lineRule="auto"/>
        <w:ind w:left="-567"/>
        <w:rPr>
          <w:rFonts w:cs="Arial"/>
          <w:b/>
        </w:rPr>
      </w:pPr>
    </w:p>
    <w:p w14:paraId="3C5FBF07" w14:textId="3F3CBC68" w:rsidR="00FC5734" w:rsidRPr="001220C4" w:rsidRDefault="00FC5734" w:rsidP="00FC5734">
      <w:pPr>
        <w:tabs>
          <w:tab w:val="left" w:pos="1701"/>
        </w:tabs>
        <w:spacing w:after="0" w:line="240" w:lineRule="auto"/>
        <w:ind w:left="-567"/>
        <w:rPr>
          <w:rFonts w:cs="Arial"/>
          <w:b/>
        </w:rPr>
      </w:pPr>
      <w:r w:rsidRPr="001220C4">
        <w:rPr>
          <w:rFonts w:cs="Arial"/>
          <w:b/>
        </w:rPr>
        <w:t>Adress:</w:t>
      </w:r>
      <w:r w:rsidRPr="001220C4">
        <w:rPr>
          <w:rFonts w:cs="Arial"/>
          <w:b/>
        </w:rPr>
        <w:tab/>
      </w:r>
      <w:r w:rsidR="009C3812" w:rsidRPr="009C3812">
        <w:rPr>
          <w:rFonts w:cs="Arial"/>
          <w:b/>
        </w:rPr>
        <w:t>Huskvarna Garden, Huskvarna Garden, 55454 J</w:t>
      </w:r>
      <w:r w:rsidR="009C3812" w:rsidRPr="009C3812">
        <w:rPr>
          <w:rFonts w:cs="Arial" w:hint="cs"/>
          <w:b/>
        </w:rPr>
        <w:t>Ö</w:t>
      </w:r>
      <w:r w:rsidR="009C3812" w:rsidRPr="009C3812">
        <w:rPr>
          <w:rFonts w:cs="Arial"/>
          <w:b/>
        </w:rPr>
        <w:t>NK</w:t>
      </w:r>
      <w:r w:rsidR="009C3812" w:rsidRPr="009C3812">
        <w:rPr>
          <w:rFonts w:cs="Arial" w:hint="cs"/>
          <w:b/>
        </w:rPr>
        <w:t>Ö</w:t>
      </w:r>
      <w:r w:rsidR="009C3812" w:rsidRPr="009C3812">
        <w:rPr>
          <w:rFonts w:cs="Arial"/>
          <w:b/>
        </w:rPr>
        <w:t>PING</w:t>
      </w:r>
    </w:p>
    <w:p w14:paraId="4030414A" w14:textId="77777777" w:rsidR="00FC5734" w:rsidRPr="001220C4" w:rsidRDefault="00FC5734" w:rsidP="00FC5734">
      <w:pPr>
        <w:tabs>
          <w:tab w:val="left" w:pos="1701"/>
        </w:tabs>
        <w:spacing w:after="0" w:line="240" w:lineRule="auto"/>
        <w:ind w:left="-567"/>
        <w:rPr>
          <w:rFonts w:cs="Arial"/>
          <w:b/>
        </w:rPr>
      </w:pPr>
    </w:p>
    <w:p w14:paraId="1645943E" w14:textId="0FC73E6D" w:rsidR="00FC5734" w:rsidRPr="001220C4" w:rsidRDefault="00FC5734" w:rsidP="00FC5734">
      <w:pPr>
        <w:tabs>
          <w:tab w:val="left" w:pos="1701"/>
        </w:tabs>
        <w:spacing w:after="0" w:line="240" w:lineRule="auto"/>
        <w:ind w:left="-567"/>
        <w:rPr>
          <w:rFonts w:cs="Arial"/>
          <w:b/>
        </w:rPr>
      </w:pPr>
      <w:r w:rsidRPr="001220C4">
        <w:rPr>
          <w:rFonts w:cs="Arial"/>
          <w:b/>
        </w:rPr>
        <w:t>Matchdatum:</w:t>
      </w:r>
      <w:r w:rsidRPr="001220C4">
        <w:rPr>
          <w:rFonts w:cs="Arial"/>
          <w:b/>
        </w:rPr>
        <w:tab/>
      </w:r>
      <w:r w:rsidR="00E253B9" w:rsidRPr="001220C4">
        <w:rPr>
          <w:rFonts w:cs="Arial"/>
          <w:b/>
        </w:rPr>
        <w:t>202</w:t>
      </w:r>
      <w:r w:rsidR="00C47549">
        <w:rPr>
          <w:rFonts w:cs="Arial"/>
          <w:b/>
        </w:rPr>
        <w:t>4</w:t>
      </w:r>
      <w:r w:rsidR="00E253B9" w:rsidRPr="001220C4">
        <w:rPr>
          <w:rFonts w:cs="Arial"/>
          <w:b/>
        </w:rPr>
        <w:t>-</w:t>
      </w:r>
      <w:r w:rsidR="009E6871">
        <w:rPr>
          <w:rFonts w:cs="Arial"/>
          <w:b/>
        </w:rPr>
        <w:t>1</w:t>
      </w:r>
      <w:r w:rsidR="00C47549">
        <w:rPr>
          <w:rFonts w:cs="Arial"/>
          <w:b/>
        </w:rPr>
        <w:t>0</w:t>
      </w:r>
      <w:r w:rsidR="00E253B9" w:rsidRPr="001220C4">
        <w:rPr>
          <w:rFonts w:cs="Arial"/>
          <w:b/>
        </w:rPr>
        <w:t>-</w:t>
      </w:r>
      <w:r w:rsidR="009E6871">
        <w:rPr>
          <w:rFonts w:cs="Arial"/>
          <w:b/>
        </w:rPr>
        <w:t>0</w:t>
      </w:r>
      <w:r w:rsidR="00617C6E">
        <w:rPr>
          <w:rFonts w:cs="Arial"/>
          <w:b/>
        </w:rPr>
        <w:t>5</w:t>
      </w:r>
    </w:p>
    <w:p w14:paraId="0654D8A2" w14:textId="77777777" w:rsidR="00FC5734" w:rsidRPr="001220C4" w:rsidRDefault="00FC5734" w:rsidP="00FC5734">
      <w:pPr>
        <w:tabs>
          <w:tab w:val="left" w:pos="1701"/>
        </w:tabs>
        <w:spacing w:after="0" w:line="240" w:lineRule="auto"/>
        <w:ind w:left="-567"/>
        <w:rPr>
          <w:rFonts w:cs="Arial"/>
          <w:b/>
        </w:rPr>
      </w:pPr>
    </w:p>
    <w:p w14:paraId="36ABC9DB" w14:textId="702E5FE7" w:rsidR="00FC5734" w:rsidRPr="001220C4" w:rsidRDefault="00FC5734" w:rsidP="00C47549">
      <w:pPr>
        <w:tabs>
          <w:tab w:val="left" w:pos="1701"/>
        </w:tabs>
        <w:spacing w:after="0" w:line="240" w:lineRule="auto"/>
        <w:ind w:hanging="567"/>
        <w:rPr>
          <w:rFonts w:cs="Arial"/>
          <w:b/>
        </w:rPr>
      </w:pPr>
      <w:r w:rsidRPr="001220C4">
        <w:rPr>
          <w:rFonts w:cs="Arial"/>
          <w:b/>
        </w:rPr>
        <w:t>Mellan:</w:t>
      </w:r>
      <w:r w:rsidRPr="001220C4">
        <w:rPr>
          <w:rFonts w:cs="Arial"/>
          <w:b/>
        </w:rPr>
        <w:tab/>
      </w:r>
      <w:r w:rsidR="00617C6E">
        <w:rPr>
          <w:rFonts w:cs="Arial"/>
          <w:b/>
        </w:rPr>
        <w:t>HV 71 –</w:t>
      </w:r>
      <w:r w:rsidR="00C47549" w:rsidRPr="00C47549">
        <w:rPr>
          <w:rFonts w:cs="Arial"/>
          <w:b/>
        </w:rPr>
        <w:t xml:space="preserve"> </w:t>
      </w:r>
      <w:r w:rsidR="00617C6E">
        <w:rPr>
          <w:rFonts w:cs="Arial"/>
          <w:b/>
        </w:rPr>
        <w:t>Färjestad BK</w:t>
      </w:r>
      <w:r w:rsidR="00C47549">
        <w:rPr>
          <w:rFonts w:cs="Arial"/>
          <w:b/>
        </w:rPr>
        <w:t xml:space="preserve">, </w:t>
      </w:r>
      <w:r w:rsidR="00617C6E">
        <w:rPr>
          <w:rFonts w:cs="Arial"/>
          <w:b/>
        </w:rPr>
        <w:t>SHL</w:t>
      </w:r>
    </w:p>
    <w:p w14:paraId="7ED41768" w14:textId="77777777" w:rsidR="00FC5734" w:rsidRPr="001220C4" w:rsidRDefault="00FC5734" w:rsidP="00FC5734">
      <w:pPr>
        <w:tabs>
          <w:tab w:val="left" w:pos="1701"/>
        </w:tabs>
        <w:spacing w:after="0" w:line="240" w:lineRule="auto"/>
        <w:ind w:left="-567"/>
        <w:rPr>
          <w:rFonts w:cs="Arial"/>
          <w:b/>
        </w:rPr>
      </w:pPr>
    </w:p>
    <w:p w14:paraId="0A46D0F1" w14:textId="5BEF209D" w:rsidR="00FC5734" w:rsidRPr="001220C4" w:rsidRDefault="00FC5734" w:rsidP="0091027C">
      <w:pPr>
        <w:tabs>
          <w:tab w:val="left" w:pos="1701"/>
        </w:tabs>
        <w:spacing w:after="0" w:line="240" w:lineRule="auto"/>
        <w:ind w:left="-567"/>
        <w:rPr>
          <w:rFonts w:cs="Arial"/>
          <w:b/>
        </w:rPr>
      </w:pPr>
      <w:r w:rsidRPr="001220C4">
        <w:rPr>
          <w:rFonts w:cs="Arial"/>
          <w:b/>
        </w:rPr>
        <w:t>Domare/Anmälare</w:t>
      </w:r>
      <w:r w:rsidRPr="001220C4">
        <w:rPr>
          <w:rFonts w:cs="Arial"/>
          <w:b/>
        </w:rPr>
        <w:tab/>
      </w:r>
      <w:proofErr w:type="spellStart"/>
      <w:r w:rsidR="0091027C" w:rsidRPr="0091027C">
        <w:rPr>
          <w:rFonts w:cs="Arial"/>
          <w:b/>
        </w:rPr>
        <w:t>Player</w:t>
      </w:r>
      <w:proofErr w:type="spellEnd"/>
      <w:r w:rsidR="0091027C" w:rsidRPr="0091027C">
        <w:rPr>
          <w:rFonts w:cs="Arial"/>
          <w:b/>
        </w:rPr>
        <w:t xml:space="preserve"> </w:t>
      </w:r>
      <w:proofErr w:type="spellStart"/>
      <w:r w:rsidR="0091027C" w:rsidRPr="0091027C">
        <w:rPr>
          <w:rFonts w:cs="Arial"/>
          <w:b/>
        </w:rPr>
        <w:t>Safety</w:t>
      </w:r>
      <w:proofErr w:type="spellEnd"/>
      <w:r w:rsidR="0091027C" w:rsidRPr="0091027C">
        <w:rPr>
          <w:rFonts w:cs="Arial"/>
          <w:b/>
        </w:rPr>
        <w:t xml:space="preserve"> Group </w:t>
      </w:r>
      <w:bookmarkStart w:id="0" w:name="HasSuspension"/>
      <w:r w:rsidR="00617C6E">
        <w:rPr>
          <w:rFonts w:cs="Arial"/>
          <w:b/>
        </w:rPr>
        <w:t>SHL</w:t>
      </w:r>
      <w:r w:rsidR="0091027C">
        <w:rPr>
          <w:rFonts w:cs="Arial"/>
          <w:b/>
        </w:rPr>
        <w:br/>
      </w:r>
      <w:r w:rsidR="0091027C">
        <w:rPr>
          <w:rFonts w:cs="Arial"/>
          <w:b/>
        </w:rPr>
        <w:br/>
      </w:r>
      <w:r w:rsidR="00F755D7" w:rsidRPr="001220C4">
        <w:rPr>
          <w:rFonts w:cs="Arial"/>
          <w:b/>
        </w:rPr>
        <w:t>Böter</w:t>
      </w:r>
      <w:r w:rsidR="001220C4" w:rsidRPr="001220C4">
        <w:rPr>
          <w:rFonts w:cs="Arial"/>
          <w:b/>
        </w:rPr>
        <w:tab/>
      </w:r>
      <w:r w:rsidR="0091027C">
        <w:rPr>
          <w:rFonts w:cs="Arial"/>
          <w:b/>
        </w:rPr>
        <w:t xml:space="preserve">5 </w:t>
      </w:r>
      <w:proofErr w:type="gramStart"/>
      <w:r w:rsidR="0091027C">
        <w:rPr>
          <w:rFonts w:cs="Arial"/>
          <w:b/>
        </w:rPr>
        <w:t>000</w:t>
      </w:r>
      <w:r w:rsidR="001220C4" w:rsidRPr="001220C4">
        <w:rPr>
          <w:rFonts w:cs="Arial"/>
          <w:b/>
        </w:rPr>
        <w:t>:-</w:t>
      </w:r>
      <w:proofErr w:type="gramEnd"/>
      <w:r w:rsidR="001220C4" w:rsidRPr="001220C4">
        <w:rPr>
          <w:rFonts w:cs="Arial"/>
          <w:b/>
        </w:rPr>
        <w:t xml:space="preserve"> betalas senast 202</w:t>
      </w:r>
      <w:r w:rsidR="0091027C">
        <w:rPr>
          <w:rFonts w:cs="Arial"/>
          <w:b/>
        </w:rPr>
        <w:t>4</w:t>
      </w:r>
      <w:r w:rsidR="001220C4" w:rsidRPr="001220C4">
        <w:rPr>
          <w:rFonts w:cs="Arial"/>
          <w:b/>
        </w:rPr>
        <w:t>-</w:t>
      </w:r>
      <w:r w:rsidR="009E6871">
        <w:rPr>
          <w:rFonts w:cs="Arial"/>
          <w:b/>
        </w:rPr>
        <w:t>1</w:t>
      </w:r>
      <w:r w:rsidR="0091027C">
        <w:rPr>
          <w:rFonts w:cs="Arial"/>
          <w:b/>
        </w:rPr>
        <w:t>1</w:t>
      </w:r>
      <w:r w:rsidR="001220C4" w:rsidRPr="001220C4">
        <w:rPr>
          <w:rFonts w:cs="Arial"/>
          <w:b/>
        </w:rPr>
        <w:t>-</w:t>
      </w:r>
      <w:r w:rsidR="009E6871">
        <w:rPr>
          <w:rFonts w:cs="Arial"/>
          <w:b/>
        </w:rPr>
        <w:t>0</w:t>
      </w:r>
      <w:r w:rsidR="00617C6E">
        <w:rPr>
          <w:rFonts w:cs="Arial"/>
          <w:b/>
        </w:rPr>
        <w:t>6</w:t>
      </w:r>
    </w:p>
    <w:bookmarkEnd w:id="0"/>
    <w:p w14:paraId="59CA64D9" w14:textId="77777777" w:rsidR="00FC5734" w:rsidRPr="00FC5734" w:rsidRDefault="00FC5734" w:rsidP="00FC5734">
      <w:pPr>
        <w:spacing w:after="0" w:line="240" w:lineRule="auto"/>
        <w:ind w:left="-567"/>
        <w:rPr>
          <w:rFonts w:cs="Arial"/>
          <w:b/>
        </w:rPr>
      </w:pPr>
    </w:p>
    <w:p w14:paraId="448BB49F" w14:textId="77777777" w:rsidR="00FC5734" w:rsidRDefault="00FC5734" w:rsidP="00FC5734">
      <w:pPr>
        <w:spacing w:after="0" w:line="240" w:lineRule="auto"/>
        <w:ind w:left="-567"/>
        <w:rPr>
          <w:rFonts w:cs="Arial"/>
          <w:b/>
        </w:rPr>
      </w:pPr>
    </w:p>
    <w:p w14:paraId="5E08131E" w14:textId="77777777" w:rsidR="00E26152" w:rsidRDefault="00E26152" w:rsidP="00FC5734">
      <w:pPr>
        <w:spacing w:after="0" w:line="240" w:lineRule="auto"/>
        <w:ind w:left="-567"/>
        <w:rPr>
          <w:rFonts w:cs="Arial"/>
          <w:b/>
        </w:rPr>
      </w:pPr>
    </w:p>
    <w:p w14:paraId="0F67650E" w14:textId="77777777" w:rsidR="00E26152" w:rsidRPr="00FC5734" w:rsidRDefault="00E26152" w:rsidP="00FC5734">
      <w:pPr>
        <w:spacing w:after="0" w:line="240" w:lineRule="auto"/>
        <w:ind w:left="-567"/>
        <w:rPr>
          <w:rFonts w:cs="Arial"/>
          <w:b/>
        </w:rPr>
      </w:pPr>
    </w:p>
    <w:p w14:paraId="3E9CFECB" w14:textId="77777777" w:rsidR="00FC5734" w:rsidRPr="00FC5734" w:rsidRDefault="00FC5734" w:rsidP="00FC5734">
      <w:pPr>
        <w:spacing w:after="0" w:line="240" w:lineRule="auto"/>
        <w:ind w:left="-567"/>
        <w:rPr>
          <w:rFonts w:cs="Arial"/>
          <w:b/>
        </w:rPr>
      </w:pPr>
      <w:r w:rsidRPr="00FC5734">
        <w:rPr>
          <w:rFonts w:cs="Arial"/>
          <w:b/>
        </w:rPr>
        <w:t>BESLUT</w:t>
      </w:r>
    </w:p>
    <w:p w14:paraId="27E79314" w14:textId="77777777" w:rsidR="00FC5734" w:rsidRPr="00FC5734" w:rsidRDefault="00FC5734" w:rsidP="00FC5734">
      <w:pPr>
        <w:spacing w:after="0" w:line="240" w:lineRule="auto"/>
        <w:ind w:left="-567"/>
        <w:rPr>
          <w:rFonts w:cs="Arial"/>
        </w:rPr>
      </w:pPr>
    </w:p>
    <w:p w14:paraId="44BAF20C" w14:textId="77777777" w:rsidR="00C20558" w:rsidRPr="00C20558" w:rsidRDefault="00C20558" w:rsidP="00C20558">
      <w:pPr>
        <w:spacing w:after="0" w:line="240" w:lineRule="auto"/>
        <w:ind w:left="-567"/>
        <w:rPr>
          <w:rFonts w:cs="Arial"/>
        </w:rPr>
      </w:pPr>
    </w:p>
    <w:p w14:paraId="3AC14163" w14:textId="77777777" w:rsidR="00957AD3" w:rsidRDefault="00957AD3" w:rsidP="00957AD3">
      <w:pPr>
        <w:spacing w:after="0" w:line="240" w:lineRule="auto"/>
        <w:ind w:left="-567"/>
        <w:rPr>
          <w:rFonts w:cs="Arial"/>
        </w:rPr>
      </w:pPr>
      <w:bookmarkStart w:id="1" w:name="ReasonTitle"/>
      <w:bookmarkStart w:id="2" w:name="DecisionTitle"/>
      <w:r w:rsidRPr="00957AD3">
        <w:rPr>
          <w:rFonts w:cs="Arial"/>
        </w:rPr>
        <w:t>Efter match mellan HV 71 - F</w:t>
      </w:r>
      <w:r w:rsidRPr="00957AD3">
        <w:rPr>
          <w:rFonts w:cs="Arial" w:hint="cs"/>
        </w:rPr>
        <w:t>ä</w:t>
      </w:r>
      <w:r w:rsidRPr="00957AD3">
        <w:rPr>
          <w:rFonts w:cs="Arial"/>
        </w:rPr>
        <w:t xml:space="preserve">rjestad BK, SHL, 2024-10-05, </w:t>
      </w:r>
      <w:r w:rsidRPr="00957AD3">
        <w:rPr>
          <w:rFonts w:cs="Arial" w:hint="cs"/>
        </w:rPr>
        <w:t>å</w:t>
      </w:r>
      <w:r w:rsidRPr="00957AD3">
        <w:rPr>
          <w:rFonts w:cs="Arial"/>
        </w:rPr>
        <w:t>l</w:t>
      </w:r>
      <w:r w:rsidRPr="00957AD3">
        <w:rPr>
          <w:rFonts w:cs="Arial" w:hint="cs"/>
        </w:rPr>
        <w:t>ä</w:t>
      </w:r>
      <w:r w:rsidRPr="00957AD3">
        <w:rPr>
          <w:rFonts w:cs="Arial"/>
        </w:rPr>
        <w:t>ggs Tommi Tikka, HV 71, f</w:t>
      </w:r>
      <w:r w:rsidRPr="00957AD3">
        <w:rPr>
          <w:rFonts w:cs="Arial" w:hint="cs"/>
        </w:rPr>
        <w:t>ö</w:t>
      </w:r>
      <w:r w:rsidRPr="00957AD3">
        <w:rPr>
          <w:rFonts w:cs="Arial"/>
        </w:rPr>
        <w:t>ljande straff f</w:t>
      </w:r>
      <w:r w:rsidRPr="00957AD3">
        <w:rPr>
          <w:rFonts w:cs="Arial" w:hint="cs"/>
        </w:rPr>
        <w:t>ö</w:t>
      </w:r>
      <w:r w:rsidRPr="00957AD3">
        <w:rPr>
          <w:rFonts w:cs="Arial"/>
        </w:rPr>
        <w:t>r Illegal Equipment.</w:t>
      </w:r>
    </w:p>
    <w:p w14:paraId="5BE921F2" w14:textId="77777777" w:rsidR="00957AD3" w:rsidRPr="00957AD3" w:rsidRDefault="00957AD3" w:rsidP="00957AD3">
      <w:pPr>
        <w:spacing w:after="0" w:line="240" w:lineRule="auto"/>
        <w:ind w:left="-567"/>
        <w:rPr>
          <w:rFonts w:cs="Arial"/>
        </w:rPr>
      </w:pPr>
    </w:p>
    <w:p w14:paraId="6D66CE01" w14:textId="22F64F0E" w:rsidR="00E26152" w:rsidRDefault="00957AD3" w:rsidP="00957AD3">
      <w:pPr>
        <w:spacing w:after="0" w:line="240" w:lineRule="auto"/>
        <w:ind w:left="-567"/>
        <w:rPr>
          <w:rFonts w:cs="Arial"/>
          <w:b/>
        </w:rPr>
      </w:pPr>
      <w:r w:rsidRPr="00957AD3">
        <w:rPr>
          <w:rFonts w:cs="Arial"/>
        </w:rPr>
        <w:t>B</w:t>
      </w:r>
      <w:r w:rsidRPr="00957AD3">
        <w:rPr>
          <w:rFonts w:cs="Arial" w:hint="cs"/>
        </w:rPr>
        <w:t>ö</w:t>
      </w:r>
      <w:r w:rsidRPr="00957AD3">
        <w:rPr>
          <w:rFonts w:cs="Arial"/>
        </w:rPr>
        <w:t>ter 5 000 kr. B</w:t>
      </w:r>
      <w:r w:rsidRPr="00957AD3">
        <w:rPr>
          <w:rFonts w:cs="Arial" w:hint="cs"/>
        </w:rPr>
        <w:t>ö</w:t>
      </w:r>
      <w:r w:rsidRPr="00957AD3">
        <w:rPr>
          <w:rFonts w:cs="Arial"/>
        </w:rPr>
        <w:t>terna ska vara inbetalade inom 30 dagar fr</w:t>
      </w:r>
      <w:r w:rsidRPr="00957AD3">
        <w:rPr>
          <w:rFonts w:cs="Arial" w:hint="cs"/>
        </w:rPr>
        <w:t>å</w:t>
      </w:r>
      <w:r w:rsidRPr="00957AD3">
        <w:rPr>
          <w:rFonts w:cs="Arial"/>
        </w:rPr>
        <w:t>n dagen f</w:t>
      </w:r>
      <w:r w:rsidRPr="00957AD3">
        <w:rPr>
          <w:rFonts w:cs="Arial" w:hint="cs"/>
        </w:rPr>
        <w:t>ö</w:t>
      </w:r>
      <w:r w:rsidRPr="00957AD3">
        <w:rPr>
          <w:rFonts w:cs="Arial"/>
        </w:rPr>
        <w:t>r detta beslut. Disciplinn</w:t>
      </w:r>
      <w:r w:rsidRPr="00957AD3">
        <w:rPr>
          <w:rFonts w:cs="Arial" w:hint="cs"/>
        </w:rPr>
        <w:t>ä</w:t>
      </w:r>
      <w:r w:rsidRPr="00957AD3">
        <w:rPr>
          <w:rFonts w:cs="Arial"/>
        </w:rPr>
        <w:t>mnden erinrar om att utebliven betalning kan efter anm</w:t>
      </w:r>
      <w:r w:rsidRPr="00957AD3">
        <w:rPr>
          <w:rFonts w:cs="Arial" w:hint="cs"/>
        </w:rPr>
        <w:t>ä</w:t>
      </w:r>
      <w:r w:rsidRPr="00957AD3">
        <w:rPr>
          <w:rFonts w:cs="Arial"/>
        </w:rPr>
        <w:t>lan leda ny bestraffning.</w:t>
      </w:r>
    </w:p>
    <w:p w14:paraId="1F562700" w14:textId="77777777" w:rsidR="00E26152" w:rsidRDefault="00E26152" w:rsidP="00FC5734">
      <w:pPr>
        <w:spacing w:after="0" w:line="240" w:lineRule="auto"/>
        <w:ind w:left="-567"/>
        <w:rPr>
          <w:rFonts w:cs="Arial"/>
          <w:b/>
        </w:rPr>
      </w:pPr>
    </w:p>
    <w:p w14:paraId="62462473" w14:textId="73F1D3C5" w:rsidR="00FC5734" w:rsidRPr="00FC5734" w:rsidRDefault="00FC5734" w:rsidP="00FC5734">
      <w:pPr>
        <w:spacing w:after="0" w:line="240" w:lineRule="auto"/>
        <w:ind w:left="-567"/>
        <w:rPr>
          <w:rFonts w:cs="Arial"/>
        </w:rPr>
      </w:pPr>
      <w:r w:rsidRPr="00FC5734">
        <w:rPr>
          <w:rFonts w:cs="Arial"/>
          <w:b/>
        </w:rPr>
        <w:t>SKÄL</w:t>
      </w:r>
    </w:p>
    <w:bookmarkEnd w:id="1"/>
    <w:bookmarkEnd w:id="2"/>
    <w:p w14:paraId="37F12C9D" w14:textId="77777777" w:rsidR="00FC5734" w:rsidRPr="00FC5734" w:rsidRDefault="00FC5734" w:rsidP="00FC5734">
      <w:pPr>
        <w:spacing w:after="0" w:line="240" w:lineRule="auto"/>
        <w:ind w:left="-567"/>
        <w:rPr>
          <w:rFonts w:cs="Arial"/>
          <w:b/>
        </w:rPr>
      </w:pPr>
    </w:p>
    <w:p w14:paraId="40AB6722" w14:textId="77777777" w:rsidR="009E7435" w:rsidRPr="009E7435" w:rsidRDefault="009E7435" w:rsidP="009E7435">
      <w:pPr>
        <w:spacing w:after="0" w:line="240" w:lineRule="auto"/>
        <w:ind w:left="-567"/>
        <w:rPr>
          <w:rFonts w:cs="Arial"/>
        </w:rPr>
      </w:pPr>
      <w:r w:rsidRPr="009E7435">
        <w:rPr>
          <w:rFonts w:cs="Arial"/>
        </w:rPr>
        <w:t>Disciplinn</w:t>
      </w:r>
      <w:r w:rsidRPr="009E7435">
        <w:rPr>
          <w:rFonts w:cs="Arial" w:hint="cs"/>
        </w:rPr>
        <w:t>ä</w:t>
      </w:r>
      <w:r w:rsidRPr="009E7435">
        <w:rPr>
          <w:rFonts w:cs="Arial"/>
        </w:rPr>
        <w:t>mnden har tagit del av anm</w:t>
      </w:r>
      <w:r w:rsidRPr="009E7435">
        <w:rPr>
          <w:rFonts w:cs="Arial" w:hint="cs"/>
        </w:rPr>
        <w:t>ä</w:t>
      </w:r>
      <w:r w:rsidRPr="009E7435">
        <w:rPr>
          <w:rFonts w:cs="Arial"/>
        </w:rPr>
        <w:t>lan, ett yttrande fr</w:t>
      </w:r>
      <w:r w:rsidRPr="009E7435">
        <w:rPr>
          <w:rFonts w:cs="Arial" w:hint="cs"/>
        </w:rPr>
        <w:t>å</w:t>
      </w:r>
      <w:r w:rsidRPr="009E7435">
        <w:rPr>
          <w:rFonts w:cs="Arial"/>
        </w:rPr>
        <w:t>n Tommi Tikka samt en filmsekvens av h</w:t>
      </w:r>
      <w:r w:rsidRPr="009E7435">
        <w:rPr>
          <w:rFonts w:cs="Arial" w:hint="cs"/>
        </w:rPr>
        <w:t>ä</w:t>
      </w:r>
      <w:r w:rsidRPr="009E7435">
        <w:rPr>
          <w:rFonts w:cs="Arial"/>
        </w:rPr>
        <w:t>ndelsen.</w:t>
      </w:r>
    </w:p>
    <w:p w14:paraId="6F519264" w14:textId="77777777" w:rsidR="003546EB" w:rsidRDefault="003546EB" w:rsidP="009E7435">
      <w:pPr>
        <w:spacing w:after="0" w:line="240" w:lineRule="auto"/>
        <w:ind w:left="-567"/>
        <w:rPr>
          <w:rFonts w:cs="Arial"/>
        </w:rPr>
      </w:pPr>
    </w:p>
    <w:p w14:paraId="0AA06A02" w14:textId="36A19157" w:rsidR="009E7435" w:rsidRDefault="009E7435" w:rsidP="009E7435">
      <w:pPr>
        <w:spacing w:after="0" w:line="240" w:lineRule="auto"/>
        <w:ind w:left="-567"/>
        <w:rPr>
          <w:rFonts w:cs="Arial"/>
        </w:rPr>
      </w:pPr>
      <w:r w:rsidRPr="003546EB">
        <w:rPr>
          <w:rFonts w:cs="Arial"/>
          <w:b/>
          <w:bCs/>
          <w:u w:val="single"/>
        </w:rPr>
        <w:t>Anm</w:t>
      </w:r>
      <w:r w:rsidRPr="003546EB">
        <w:rPr>
          <w:rFonts w:cs="Arial" w:hint="cs"/>
          <w:b/>
          <w:bCs/>
          <w:u w:val="single"/>
        </w:rPr>
        <w:t>ä</w:t>
      </w:r>
      <w:r w:rsidRPr="003546EB">
        <w:rPr>
          <w:rFonts w:cs="Arial"/>
          <w:b/>
          <w:bCs/>
          <w:u w:val="single"/>
        </w:rPr>
        <w:t>lan</w:t>
      </w:r>
      <w:r w:rsidRPr="009E7435">
        <w:rPr>
          <w:rFonts w:cs="Arial"/>
        </w:rPr>
        <w:t>: N</w:t>
      </w:r>
      <w:r w:rsidRPr="009E7435">
        <w:rPr>
          <w:rFonts w:cs="Arial" w:hint="cs"/>
        </w:rPr>
        <w:t>ä</w:t>
      </w:r>
      <w:r w:rsidRPr="009E7435">
        <w:rPr>
          <w:rFonts w:cs="Arial"/>
        </w:rPr>
        <w:t xml:space="preserve">r det </w:t>
      </w:r>
      <w:r w:rsidRPr="009E7435">
        <w:rPr>
          <w:rFonts w:cs="Arial" w:hint="cs"/>
        </w:rPr>
        <w:t>å</w:t>
      </w:r>
      <w:r w:rsidRPr="009E7435">
        <w:rPr>
          <w:rFonts w:cs="Arial"/>
        </w:rPr>
        <w:t>terst</w:t>
      </w:r>
      <w:r w:rsidRPr="009E7435">
        <w:rPr>
          <w:rFonts w:cs="Arial" w:hint="cs"/>
        </w:rPr>
        <w:t>å</w:t>
      </w:r>
      <w:r w:rsidRPr="009E7435">
        <w:rPr>
          <w:rFonts w:cs="Arial"/>
        </w:rPr>
        <w:t>r 22 sekunder av P2 s</w:t>
      </w:r>
      <w:r w:rsidRPr="009E7435">
        <w:rPr>
          <w:rFonts w:cs="Arial" w:hint="cs"/>
        </w:rPr>
        <w:t>å</w:t>
      </w:r>
      <w:r w:rsidRPr="009E7435">
        <w:rPr>
          <w:rFonts w:cs="Arial"/>
        </w:rPr>
        <w:t xml:space="preserve"> blir Hv71- spelaren Nr 26 Tikka avvisad fr</w:t>
      </w:r>
      <w:r w:rsidRPr="009E7435">
        <w:rPr>
          <w:rFonts w:cs="Arial" w:hint="cs"/>
        </w:rPr>
        <w:t>å</w:t>
      </w:r>
      <w:r w:rsidRPr="009E7435">
        <w:rPr>
          <w:rFonts w:cs="Arial"/>
        </w:rPr>
        <w:t>n banan d</w:t>
      </w:r>
      <w:r w:rsidRPr="009E7435">
        <w:rPr>
          <w:rFonts w:cs="Arial" w:hint="cs"/>
        </w:rPr>
        <w:t>å</w:t>
      </w:r>
      <w:r w:rsidRPr="009E7435">
        <w:rPr>
          <w:rFonts w:cs="Arial"/>
        </w:rPr>
        <w:t xml:space="preserve"> han inte b</w:t>
      </w:r>
      <w:r w:rsidRPr="009E7435">
        <w:rPr>
          <w:rFonts w:cs="Arial" w:hint="cs"/>
        </w:rPr>
        <w:t>ä</w:t>
      </w:r>
      <w:r w:rsidRPr="009E7435">
        <w:rPr>
          <w:rFonts w:cs="Arial"/>
        </w:rPr>
        <w:t>r sitt halsskydd p</w:t>
      </w:r>
      <w:r w:rsidRPr="009E7435">
        <w:rPr>
          <w:rFonts w:cs="Arial" w:hint="cs"/>
        </w:rPr>
        <w:t>å</w:t>
      </w:r>
      <w:r w:rsidRPr="009E7435">
        <w:rPr>
          <w:rFonts w:cs="Arial"/>
        </w:rPr>
        <w:t xml:space="preserve"> ett korrekt s</w:t>
      </w:r>
      <w:r w:rsidRPr="009E7435">
        <w:rPr>
          <w:rFonts w:cs="Arial" w:hint="cs"/>
        </w:rPr>
        <w:t>ä</w:t>
      </w:r>
      <w:r w:rsidRPr="009E7435">
        <w:rPr>
          <w:rFonts w:cs="Arial"/>
        </w:rPr>
        <w:t>tt. Tikka kommer direkt fr</w:t>
      </w:r>
      <w:r w:rsidRPr="009E7435">
        <w:rPr>
          <w:rFonts w:cs="Arial" w:hint="cs"/>
        </w:rPr>
        <w:t>å</w:t>
      </w:r>
      <w:r w:rsidRPr="009E7435">
        <w:rPr>
          <w:rFonts w:cs="Arial"/>
        </w:rPr>
        <w:t>n spelarb</w:t>
      </w:r>
      <w:r w:rsidRPr="009E7435">
        <w:rPr>
          <w:rFonts w:cs="Arial" w:hint="cs"/>
        </w:rPr>
        <w:t>å</w:t>
      </w:r>
      <w:r w:rsidRPr="009E7435">
        <w:rPr>
          <w:rFonts w:cs="Arial"/>
        </w:rPr>
        <w:t>set f</w:t>
      </w:r>
      <w:r w:rsidRPr="009E7435">
        <w:rPr>
          <w:rFonts w:cs="Arial" w:hint="cs"/>
        </w:rPr>
        <w:t>ö</w:t>
      </w:r>
      <w:r w:rsidRPr="009E7435">
        <w:rPr>
          <w:rFonts w:cs="Arial"/>
        </w:rPr>
        <w:t>r att deltaga i spelet med felaktig utrustning.</w:t>
      </w:r>
    </w:p>
    <w:p w14:paraId="77313A96" w14:textId="77777777" w:rsidR="003546EB" w:rsidRPr="009E7435" w:rsidRDefault="003546EB" w:rsidP="009E7435">
      <w:pPr>
        <w:spacing w:after="0" w:line="240" w:lineRule="auto"/>
        <w:ind w:left="-567"/>
        <w:rPr>
          <w:rFonts w:cs="Arial"/>
        </w:rPr>
      </w:pPr>
    </w:p>
    <w:p w14:paraId="470F7C5C" w14:textId="77777777" w:rsidR="009E7435" w:rsidRPr="00957AD3" w:rsidRDefault="009E7435" w:rsidP="009E7435">
      <w:pPr>
        <w:spacing w:after="0" w:line="240" w:lineRule="auto"/>
        <w:ind w:left="-567"/>
        <w:rPr>
          <w:rFonts w:cs="Arial"/>
          <w:lang w:val="en-US"/>
        </w:rPr>
      </w:pPr>
      <w:r w:rsidRPr="003546EB">
        <w:rPr>
          <w:rFonts w:cs="Arial"/>
          <w:b/>
          <w:bCs/>
          <w:u w:val="single"/>
          <w:lang w:val="en-US"/>
        </w:rPr>
        <w:t>Tommi Tikka</w:t>
      </w:r>
      <w:r w:rsidRPr="009E7435">
        <w:rPr>
          <w:rFonts w:cs="Arial"/>
          <w:lang w:val="en-US"/>
        </w:rPr>
        <w:t>: In response to the report received earlier this evening regarding Tommi Tikka</w:t>
      </w:r>
      <w:r w:rsidRPr="009E7435">
        <w:rPr>
          <w:rFonts w:cs="Arial" w:hint="cs"/>
          <w:lang w:val="en-US"/>
        </w:rPr>
        <w:t>’</w:t>
      </w:r>
      <w:r w:rsidRPr="009E7435">
        <w:rPr>
          <w:rFonts w:cs="Arial"/>
          <w:lang w:val="en-US"/>
        </w:rPr>
        <w:t xml:space="preserve">s lack of appropriate neck protection, our view is that there should be some room for consideration of the situation, and that Tommi should not face disciplinary action. Tommi properly wears a neck guard every game. As is sometimes the case during play, Tommi was involved in an altercation with an opponent, and during this incident, his neck guard became dislodged under his shoulder pads, unbeknownst to him at the time. The following shift, the referee noticed Tommi appeared to not have a neck </w:t>
      </w:r>
      <w:proofErr w:type="gramStart"/>
      <w:r w:rsidRPr="009E7435">
        <w:rPr>
          <w:rFonts w:cs="Arial"/>
          <w:lang w:val="en-US"/>
        </w:rPr>
        <w:t>guard, and</w:t>
      </w:r>
      <w:proofErr w:type="gramEnd"/>
      <w:r w:rsidRPr="009E7435">
        <w:rPr>
          <w:rFonts w:cs="Arial"/>
          <w:lang w:val="en-US"/>
        </w:rPr>
        <w:t xml:space="preserve"> was removed from a faceoff. As you can see in the attached picture from the game this evening, Tommi was in fact wearing his neck protection properly. However, he was unaware of the neck guard having been adjusted on his body during the game play. In our opinion, consideration should absolutely be given due to these circumstances. As players, you do not always feel your neck guard having been moved, and even though it was out of place, he should not incur a fine for this</w:t>
      </w:r>
      <w:r w:rsidRPr="009E7435">
        <w:rPr>
          <w:rFonts w:cs="Arial" w:hint="cs"/>
          <w:lang w:val="en-US"/>
        </w:rPr>
        <w:t>…</w:t>
      </w:r>
      <w:r w:rsidRPr="009E7435">
        <w:rPr>
          <w:rFonts w:cs="Arial"/>
          <w:lang w:val="en-US"/>
        </w:rPr>
        <w:t xml:space="preserve"> instead, he should have been asked to readjust it. </w:t>
      </w:r>
      <w:r w:rsidRPr="00957AD3">
        <w:rPr>
          <w:rFonts w:cs="Arial"/>
          <w:lang w:val="en-US"/>
        </w:rPr>
        <w:t>We are all for player</w:t>
      </w:r>
      <w:r w:rsidRPr="00957AD3">
        <w:rPr>
          <w:rFonts w:cs="Arial" w:hint="cs"/>
          <w:lang w:val="en-US"/>
        </w:rPr>
        <w:t>’</w:t>
      </w:r>
      <w:r w:rsidRPr="00957AD3">
        <w:rPr>
          <w:rFonts w:cs="Arial"/>
          <w:lang w:val="en-US"/>
        </w:rPr>
        <w:t>s wearing neck protection properly, but in this instance, Tommi was simply unaware that it was not in place.</w:t>
      </w:r>
    </w:p>
    <w:p w14:paraId="26B7E18A" w14:textId="77777777" w:rsidR="003546EB" w:rsidRPr="00873AD4" w:rsidRDefault="003546EB" w:rsidP="009E7435">
      <w:pPr>
        <w:spacing w:after="0" w:line="240" w:lineRule="auto"/>
        <w:ind w:left="-567"/>
        <w:rPr>
          <w:rFonts w:cs="Arial"/>
          <w:lang w:val="en-US"/>
        </w:rPr>
      </w:pPr>
    </w:p>
    <w:p w14:paraId="6F574C5A" w14:textId="77777777" w:rsidR="003B0679" w:rsidRDefault="009E7435" w:rsidP="003B0679">
      <w:pPr>
        <w:spacing w:after="0" w:line="240" w:lineRule="auto"/>
        <w:ind w:left="-567"/>
        <w:rPr>
          <w:rFonts w:cs="Arial"/>
        </w:rPr>
      </w:pPr>
      <w:r w:rsidRPr="003546EB">
        <w:rPr>
          <w:rFonts w:cs="Arial"/>
          <w:b/>
          <w:bCs/>
          <w:u w:val="single"/>
        </w:rPr>
        <w:lastRenderedPageBreak/>
        <w:t>Disciplinn</w:t>
      </w:r>
      <w:r w:rsidRPr="003546EB">
        <w:rPr>
          <w:rFonts w:cs="Arial" w:hint="cs"/>
          <w:b/>
          <w:bCs/>
          <w:u w:val="single"/>
        </w:rPr>
        <w:t>ä</w:t>
      </w:r>
      <w:r w:rsidRPr="003546EB">
        <w:rPr>
          <w:rFonts w:cs="Arial"/>
          <w:b/>
          <w:bCs/>
          <w:u w:val="single"/>
        </w:rPr>
        <w:t>mnden g</w:t>
      </w:r>
      <w:r w:rsidRPr="003546EB">
        <w:rPr>
          <w:rFonts w:cs="Arial" w:hint="cs"/>
          <w:b/>
          <w:bCs/>
          <w:u w:val="single"/>
        </w:rPr>
        <w:t>ö</w:t>
      </w:r>
      <w:r w:rsidRPr="003546EB">
        <w:rPr>
          <w:rFonts w:cs="Arial"/>
          <w:b/>
          <w:bCs/>
          <w:u w:val="single"/>
        </w:rPr>
        <w:t>r f</w:t>
      </w:r>
      <w:r w:rsidRPr="003546EB">
        <w:rPr>
          <w:rFonts w:cs="Arial" w:hint="cs"/>
          <w:b/>
          <w:bCs/>
          <w:u w:val="single"/>
        </w:rPr>
        <w:t>ö</w:t>
      </w:r>
      <w:r w:rsidRPr="003546EB">
        <w:rPr>
          <w:rFonts w:cs="Arial"/>
          <w:b/>
          <w:bCs/>
          <w:u w:val="single"/>
        </w:rPr>
        <w:t>ljande bed</w:t>
      </w:r>
      <w:r w:rsidRPr="003546EB">
        <w:rPr>
          <w:rFonts w:cs="Arial" w:hint="cs"/>
          <w:b/>
          <w:bCs/>
          <w:u w:val="single"/>
        </w:rPr>
        <w:t>ö</w:t>
      </w:r>
      <w:r w:rsidRPr="003546EB">
        <w:rPr>
          <w:rFonts w:cs="Arial"/>
          <w:b/>
          <w:bCs/>
          <w:u w:val="single"/>
        </w:rPr>
        <w:t>mning</w:t>
      </w:r>
      <w:r w:rsidRPr="009E7435">
        <w:rPr>
          <w:rFonts w:cs="Arial"/>
        </w:rPr>
        <w:t xml:space="preserve">: Syftet med skyddsutrustning </w:t>
      </w:r>
      <w:r w:rsidRPr="009E7435">
        <w:rPr>
          <w:rFonts w:cs="Arial" w:hint="cs"/>
        </w:rPr>
        <w:t>ä</w:t>
      </w:r>
      <w:r w:rsidRPr="009E7435">
        <w:rPr>
          <w:rFonts w:cs="Arial"/>
        </w:rPr>
        <w:t>r att skydda spelaren fr</w:t>
      </w:r>
      <w:r w:rsidRPr="009E7435">
        <w:rPr>
          <w:rFonts w:cs="Arial" w:hint="cs"/>
        </w:rPr>
        <w:t>å</w:t>
      </w:r>
      <w:r w:rsidRPr="009E7435">
        <w:rPr>
          <w:rFonts w:cs="Arial"/>
        </w:rPr>
        <w:t xml:space="preserve">n typiska skaderisker. </w:t>
      </w:r>
      <w:r w:rsidRPr="009E7435">
        <w:rPr>
          <w:rFonts w:cs="Arial" w:hint="cs"/>
        </w:rPr>
        <w:t>Ä</w:t>
      </w:r>
      <w:r w:rsidRPr="009E7435">
        <w:rPr>
          <w:rFonts w:cs="Arial"/>
        </w:rPr>
        <w:t>ven om matchfunktion</w:t>
      </w:r>
      <w:r w:rsidRPr="009E7435">
        <w:rPr>
          <w:rFonts w:cs="Arial" w:hint="cs"/>
        </w:rPr>
        <w:t>ä</w:t>
      </w:r>
      <w:r w:rsidRPr="009E7435">
        <w:rPr>
          <w:rFonts w:cs="Arial"/>
        </w:rPr>
        <w:t>ren g</w:t>
      </w:r>
      <w:r w:rsidRPr="009E7435">
        <w:rPr>
          <w:rFonts w:cs="Arial" w:hint="cs"/>
        </w:rPr>
        <w:t>ö</w:t>
      </w:r>
      <w:r w:rsidRPr="009E7435">
        <w:rPr>
          <w:rFonts w:cs="Arial"/>
        </w:rPr>
        <w:t xml:space="preserve">r en inledande kontroll av </w:t>
      </w:r>
      <w:proofErr w:type="gramStart"/>
      <w:r w:rsidRPr="009E7435">
        <w:rPr>
          <w:rFonts w:cs="Arial"/>
        </w:rPr>
        <w:t>bl.a.</w:t>
      </w:r>
      <w:proofErr w:type="gramEnd"/>
      <w:r w:rsidRPr="009E7435">
        <w:rPr>
          <w:rFonts w:cs="Arial"/>
        </w:rPr>
        <w:t xml:space="preserve"> halsskydd </w:t>
      </w:r>
      <w:r w:rsidRPr="009E7435">
        <w:rPr>
          <w:rFonts w:cs="Arial" w:hint="cs"/>
        </w:rPr>
        <w:t>å</w:t>
      </w:r>
      <w:r w:rsidRPr="009E7435">
        <w:rPr>
          <w:rFonts w:cs="Arial"/>
        </w:rPr>
        <w:t>ligger det spelaren sj</w:t>
      </w:r>
      <w:r w:rsidRPr="009E7435">
        <w:rPr>
          <w:rFonts w:cs="Arial" w:hint="cs"/>
        </w:rPr>
        <w:t>ä</w:t>
      </w:r>
      <w:r w:rsidRPr="009E7435">
        <w:rPr>
          <w:rFonts w:cs="Arial"/>
        </w:rPr>
        <w:t>lv att vid var tid se till att skyddsutrustningen b</w:t>
      </w:r>
      <w:r w:rsidRPr="009E7435">
        <w:rPr>
          <w:rFonts w:cs="Arial" w:hint="cs"/>
        </w:rPr>
        <w:t>ä</w:t>
      </w:r>
      <w:r w:rsidRPr="009E7435">
        <w:rPr>
          <w:rFonts w:cs="Arial"/>
        </w:rPr>
        <w:t>rs p</w:t>
      </w:r>
      <w:r w:rsidRPr="009E7435">
        <w:rPr>
          <w:rFonts w:cs="Arial" w:hint="cs"/>
        </w:rPr>
        <w:t>å</w:t>
      </w:r>
      <w:r w:rsidRPr="009E7435">
        <w:rPr>
          <w:rFonts w:cs="Arial"/>
        </w:rPr>
        <w:t xml:space="preserve"> ett korrekt s</w:t>
      </w:r>
      <w:r w:rsidRPr="009E7435">
        <w:rPr>
          <w:rFonts w:cs="Arial" w:hint="cs"/>
        </w:rPr>
        <w:t>ä</w:t>
      </w:r>
      <w:r w:rsidRPr="009E7435">
        <w:rPr>
          <w:rFonts w:cs="Arial"/>
        </w:rPr>
        <w:t>tt p</w:t>
      </w:r>
      <w:r w:rsidRPr="009E7435">
        <w:rPr>
          <w:rFonts w:cs="Arial" w:hint="cs"/>
        </w:rPr>
        <w:t>å</w:t>
      </w:r>
      <w:r w:rsidRPr="009E7435">
        <w:rPr>
          <w:rFonts w:cs="Arial"/>
        </w:rPr>
        <w:t xml:space="preserve"> isen som uppfyller </w:t>
      </w:r>
      <w:r w:rsidRPr="009E7435">
        <w:rPr>
          <w:rFonts w:cs="Arial" w:hint="cs"/>
        </w:rPr>
        <w:t>ä</w:t>
      </w:r>
      <w:r w:rsidRPr="009E7435">
        <w:rPr>
          <w:rFonts w:cs="Arial"/>
        </w:rPr>
        <w:t>ndam</w:t>
      </w:r>
      <w:r w:rsidRPr="009E7435">
        <w:rPr>
          <w:rFonts w:cs="Arial" w:hint="cs"/>
        </w:rPr>
        <w:t>å</w:t>
      </w:r>
      <w:r w:rsidRPr="009E7435">
        <w:rPr>
          <w:rFonts w:cs="Arial"/>
        </w:rPr>
        <w:t>let med skyddsutrustningen. Av utredningen framg</w:t>
      </w:r>
      <w:r w:rsidRPr="009E7435">
        <w:rPr>
          <w:rFonts w:cs="Arial" w:hint="cs"/>
        </w:rPr>
        <w:t>å</w:t>
      </w:r>
      <w:r w:rsidRPr="009E7435">
        <w:rPr>
          <w:rFonts w:cs="Arial"/>
        </w:rPr>
        <w:t>r att Tommi Tikka inte burit halsskydd p</w:t>
      </w:r>
      <w:r w:rsidRPr="009E7435">
        <w:rPr>
          <w:rFonts w:cs="Arial" w:hint="cs"/>
        </w:rPr>
        <w:t>å</w:t>
      </w:r>
      <w:r w:rsidRPr="009E7435">
        <w:rPr>
          <w:rFonts w:cs="Arial"/>
        </w:rPr>
        <w:t xml:space="preserve"> ett </w:t>
      </w:r>
      <w:r w:rsidRPr="009E7435">
        <w:rPr>
          <w:rFonts w:cs="Arial" w:hint="cs"/>
        </w:rPr>
        <w:t>ä</w:t>
      </w:r>
      <w:r w:rsidRPr="009E7435">
        <w:rPr>
          <w:rFonts w:cs="Arial"/>
        </w:rPr>
        <w:t>ndam</w:t>
      </w:r>
      <w:r w:rsidRPr="009E7435">
        <w:rPr>
          <w:rFonts w:cs="Arial" w:hint="cs"/>
        </w:rPr>
        <w:t>å</w:t>
      </w:r>
      <w:r w:rsidRPr="009E7435">
        <w:rPr>
          <w:rFonts w:cs="Arial"/>
        </w:rPr>
        <w:t>lsenligt s</w:t>
      </w:r>
      <w:r w:rsidRPr="009E7435">
        <w:rPr>
          <w:rFonts w:cs="Arial" w:hint="cs"/>
        </w:rPr>
        <w:t>ä</w:t>
      </w:r>
      <w:r w:rsidRPr="009E7435">
        <w:rPr>
          <w:rFonts w:cs="Arial"/>
        </w:rPr>
        <w:t>tt. N</w:t>
      </w:r>
      <w:r w:rsidRPr="009E7435">
        <w:rPr>
          <w:rFonts w:cs="Arial" w:hint="cs"/>
        </w:rPr>
        <w:t>ä</w:t>
      </w:r>
      <w:r w:rsidRPr="009E7435">
        <w:rPr>
          <w:rFonts w:cs="Arial"/>
        </w:rPr>
        <w:t>mnden anser att han d</w:t>
      </w:r>
      <w:r w:rsidRPr="009E7435">
        <w:rPr>
          <w:rFonts w:cs="Arial" w:hint="cs"/>
        </w:rPr>
        <w:t>ä</w:t>
      </w:r>
      <w:r w:rsidRPr="009E7435">
        <w:rPr>
          <w:rFonts w:cs="Arial"/>
        </w:rPr>
        <w:t>rigenom gjort sig skyldig till Illegal Equipment (felaktig skyddsutrustning). F</w:t>
      </w:r>
      <w:r w:rsidRPr="009E7435">
        <w:rPr>
          <w:rFonts w:cs="Arial" w:hint="cs"/>
        </w:rPr>
        <w:t>ö</w:t>
      </w:r>
      <w:r w:rsidRPr="009E7435">
        <w:rPr>
          <w:rFonts w:cs="Arial"/>
        </w:rPr>
        <w:t>rseelsen b</w:t>
      </w:r>
      <w:r w:rsidRPr="009E7435">
        <w:rPr>
          <w:rFonts w:cs="Arial" w:hint="cs"/>
        </w:rPr>
        <w:t>ö</w:t>
      </w:r>
      <w:r w:rsidRPr="009E7435">
        <w:rPr>
          <w:rFonts w:cs="Arial"/>
        </w:rPr>
        <w:t>r leda till bestraffning i form av ett m</w:t>
      </w:r>
      <w:r w:rsidRPr="009E7435">
        <w:rPr>
          <w:rFonts w:cs="Arial" w:hint="cs"/>
        </w:rPr>
        <w:t>å</w:t>
      </w:r>
      <w:r w:rsidRPr="009E7435">
        <w:rPr>
          <w:rFonts w:cs="Arial"/>
        </w:rPr>
        <w:t>ttligt b</w:t>
      </w:r>
      <w:r w:rsidRPr="009E7435">
        <w:rPr>
          <w:rFonts w:cs="Arial" w:hint="cs"/>
        </w:rPr>
        <w:t>ö</w:t>
      </w:r>
      <w:r w:rsidRPr="009E7435">
        <w:rPr>
          <w:rFonts w:cs="Arial"/>
        </w:rPr>
        <w:t>tesstraff.</w:t>
      </w:r>
    </w:p>
    <w:p w14:paraId="746FC637" w14:textId="77777777" w:rsidR="003B0679" w:rsidRDefault="003B0679" w:rsidP="003B0679">
      <w:pPr>
        <w:spacing w:after="0" w:line="240" w:lineRule="auto"/>
        <w:ind w:left="-567"/>
        <w:rPr>
          <w:rFonts w:cs="Arial"/>
        </w:rPr>
      </w:pPr>
    </w:p>
    <w:p w14:paraId="5381E1DF" w14:textId="0319160E" w:rsidR="002C004E" w:rsidRDefault="009E7435" w:rsidP="003B0679">
      <w:pPr>
        <w:spacing w:after="0" w:line="240" w:lineRule="auto"/>
        <w:ind w:left="-567"/>
        <w:rPr>
          <w:rFonts w:cs="Arial"/>
        </w:rPr>
      </w:pPr>
      <w:r w:rsidRPr="009E7435">
        <w:rPr>
          <w:rFonts w:cs="Arial"/>
        </w:rPr>
        <w:t>Till</w:t>
      </w:r>
      <w:r w:rsidRPr="009E7435">
        <w:rPr>
          <w:rFonts w:cs="Arial" w:hint="cs"/>
        </w:rPr>
        <w:t>ä</w:t>
      </w:r>
      <w:r w:rsidRPr="009E7435">
        <w:rPr>
          <w:rFonts w:cs="Arial"/>
        </w:rPr>
        <w:t xml:space="preserve">mplig regel: 14 kap 2 </w:t>
      </w:r>
      <w:r w:rsidRPr="009E7435">
        <w:rPr>
          <w:rFonts w:cs="Arial" w:hint="cs"/>
        </w:rPr>
        <w:t>§</w:t>
      </w:r>
      <w:r w:rsidRPr="009E7435">
        <w:rPr>
          <w:rFonts w:cs="Arial"/>
        </w:rPr>
        <w:t xml:space="preserve"> 14 p RF:s stadgar, Svenska ishockeyf</w:t>
      </w:r>
      <w:r w:rsidRPr="009E7435">
        <w:rPr>
          <w:rFonts w:cs="Arial" w:hint="cs"/>
        </w:rPr>
        <w:t>ö</w:t>
      </w:r>
      <w:r w:rsidRPr="009E7435">
        <w:rPr>
          <w:rFonts w:cs="Arial"/>
        </w:rPr>
        <w:t>rbundets spelregel 12 och 9.12.</w:t>
      </w:r>
    </w:p>
    <w:p w14:paraId="1ECEABC6" w14:textId="77777777" w:rsidR="00FC5734" w:rsidRDefault="00FC5734" w:rsidP="00FC5734">
      <w:pPr>
        <w:spacing w:after="0" w:line="240" w:lineRule="auto"/>
        <w:ind w:left="-567"/>
        <w:rPr>
          <w:rFonts w:cs="Arial"/>
          <w:b/>
        </w:rPr>
      </w:pPr>
    </w:p>
    <w:p w14:paraId="3920B3CB" w14:textId="77777777" w:rsidR="003B0679" w:rsidRPr="00FC5734" w:rsidRDefault="003B0679" w:rsidP="00FC5734">
      <w:pPr>
        <w:spacing w:after="0" w:line="240" w:lineRule="auto"/>
        <w:ind w:left="-567"/>
        <w:rPr>
          <w:rFonts w:cs="Arial"/>
          <w:b/>
        </w:rPr>
      </w:pPr>
    </w:p>
    <w:p w14:paraId="79A090C2" w14:textId="77777777" w:rsidR="00FC5734" w:rsidRPr="00FC5734" w:rsidRDefault="00FC5734" w:rsidP="00FC5734">
      <w:pPr>
        <w:spacing w:after="0" w:line="240" w:lineRule="auto"/>
        <w:ind w:left="-567"/>
        <w:rPr>
          <w:rFonts w:cs="Arial"/>
        </w:rPr>
      </w:pPr>
      <w:r w:rsidRPr="00FC5734">
        <w:rPr>
          <w:rFonts w:cs="Arial"/>
        </w:rPr>
        <w:t xml:space="preserve">I händelse av missnöje får talan mot detta beslut föras av såväl den anmälande som bestraffade parten hos </w:t>
      </w:r>
      <w:bookmarkStart w:id="3" w:name="InstanceAboveAddress"/>
      <w:r w:rsidRPr="00FC5734">
        <w:rPr>
          <w:rFonts w:cs="Arial"/>
        </w:rPr>
        <w:t>Riksidrottsnämnden, Box 11016, 10061 STOCKHOLM</w:t>
      </w:r>
      <w:bookmarkEnd w:id="3"/>
      <w:r w:rsidRPr="00FC5734">
        <w:rPr>
          <w:rFonts w:cs="Arial"/>
        </w:rPr>
        <w:t xml:space="preserve">. Klagoskriften skall ha inkommit till </w:t>
      </w:r>
      <w:bookmarkStart w:id="4" w:name="InstanceAboveShortName"/>
      <w:r w:rsidRPr="00FC5734">
        <w:rPr>
          <w:rFonts w:cs="Arial"/>
        </w:rPr>
        <w:t>RIN</w:t>
      </w:r>
      <w:bookmarkEnd w:id="4"/>
      <w:r w:rsidRPr="00FC5734">
        <w:rPr>
          <w:rFonts w:cs="Arial"/>
        </w:rPr>
        <w:t xml:space="preserve"> (</w:t>
      </w:r>
      <w:hyperlink r:id="rId8" w:history="1">
        <w:r w:rsidRPr="00FC5734">
          <w:rPr>
            <w:rStyle w:val="Hyperlnk"/>
          </w:rPr>
          <w:t>riksidrottsforbundet@rf.se</w:t>
        </w:r>
      </w:hyperlink>
      <w:r w:rsidRPr="00FC5734">
        <w:rPr>
          <w:rFonts w:cs="Arial"/>
        </w:rPr>
        <w:t>) inom två (2) veckor från den dag då det med överklagandet avsedda beslutet meddelats.</w:t>
      </w:r>
    </w:p>
    <w:p w14:paraId="3CF856D1" w14:textId="77777777" w:rsidR="00DA3F79" w:rsidRDefault="00DA3F79" w:rsidP="00A17CFA">
      <w:pPr>
        <w:spacing w:after="0" w:line="240" w:lineRule="auto"/>
        <w:ind w:left="-567"/>
        <w:rPr>
          <w:rFonts w:ascii="Flex 70" w:hAnsi="Flex 70"/>
          <w:highlight w:val="yellow"/>
        </w:rPr>
      </w:pPr>
    </w:p>
    <w:p w14:paraId="033F4374" w14:textId="77777777" w:rsidR="00507334" w:rsidRDefault="00507334" w:rsidP="00A17CFA">
      <w:pPr>
        <w:spacing w:after="0" w:line="240" w:lineRule="auto"/>
        <w:ind w:left="-567"/>
        <w:rPr>
          <w:rFonts w:ascii="Flex 70" w:hAnsi="Flex 70"/>
          <w:highlight w:val="yellow"/>
        </w:rPr>
      </w:pPr>
    </w:p>
    <w:p w14:paraId="3D82056B" w14:textId="77777777" w:rsidR="00507334" w:rsidRPr="00A17CFA" w:rsidRDefault="00507334" w:rsidP="00A17CFA">
      <w:pPr>
        <w:spacing w:after="0" w:line="240" w:lineRule="auto"/>
        <w:ind w:left="-567"/>
        <w:rPr>
          <w:rFonts w:ascii="Flex 70" w:hAnsi="Flex 70"/>
          <w:highlight w:val="yellow"/>
        </w:rPr>
      </w:pPr>
    </w:p>
    <w:p w14:paraId="1E275FBA" w14:textId="02968585" w:rsidR="00A17CFA" w:rsidRDefault="00A17CFA" w:rsidP="00A17CFA">
      <w:pPr>
        <w:spacing w:after="0" w:line="240" w:lineRule="auto"/>
        <w:ind w:left="-567"/>
        <w:rPr>
          <w:rFonts w:ascii="Flex 70" w:eastAsia="Arial" w:hAnsi="Flex 70" w:cs="Arial"/>
          <w:b/>
        </w:rPr>
      </w:pPr>
      <w:r w:rsidRPr="00A17CFA">
        <w:rPr>
          <w:rFonts w:ascii="Flex 70" w:eastAsia="Arial" w:hAnsi="Flex 70" w:cs="Arial"/>
          <w:b/>
        </w:rPr>
        <w:t>På Disciplinnämndens vägnar</w:t>
      </w:r>
    </w:p>
    <w:p w14:paraId="3E83D357" w14:textId="51343640" w:rsidR="00F352E3" w:rsidRPr="00A17CFA" w:rsidRDefault="00F352E3" w:rsidP="00A17CFA">
      <w:pPr>
        <w:spacing w:after="0" w:line="240" w:lineRule="auto"/>
        <w:ind w:left="-567"/>
        <w:rPr>
          <w:rFonts w:ascii="Flex 70" w:eastAsia="Arial" w:hAnsi="Flex 70" w:cs="Arial"/>
          <w:b/>
        </w:rPr>
      </w:pPr>
    </w:p>
    <w:p w14:paraId="67902734" w14:textId="551003FE" w:rsidR="00A17CFA" w:rsidRPr="00A17CFA" w:rsidRDefault="00A17CFA" w:rsidP="00A17CFA">
      <w:pPr>
        <w:spacing w:after="0" w:line="240" w:lineRule="auto"/>
        <w:ind w:left="-567"/>
        <w:rPr>
          <w:rFonts w:ascii="Flex 70" w:eastAsia="Arial" w:hAnsi="Flex 70" w:cs="Arial"/>
          <w:b/>
        </w:rPr>
      </w:pPr>
    </w:p>
    <w:p w14:paraId="203CDE6B" w14:textId="127045FB" w:rsidR="00A17CFA" w:rsidRPr="00A17CFA" w:rsidRDefault="00A17CFA" w:rsidP="00A17CFA">
      <w:pPr>
        <w:spacing w:after="0" w:line="240" w:lineRule="auto"/>
        <w:ind w:left="-567"/>
        <w:rPr>
          <w:rFonts w:ascii="Flex 70" w:eastAsia="Arial" w:hAnsi="Flex 70" w:cs="Arial"/>
          <w:b/>
        </w:rPr>
      </w:pPr>
      <w:r w:rsidRPr="00A17CFA">
        <w:rPr>
          <w:rFonts w:ascii="Flex 70" w:eastAsia="Arial" w:hAnsi="Flex 70" w:cs="Arial"/>
          <w:b/>
        </w:rPr>
        <w:br/>
      </w:r>
    </w:p>
    <w:p w14:paraId="5A2D7142" w14:textId="227C626D" w:rsidR="00A17CFA" w:rsidRPr="00A17CFA" w:rsidRDefault="00103552" w:rsidP="00A17CFA">
      <w:pPr>
        <w:spacing w:after="0" w:line="240" w:lineRule="auto"/>
        <w:ind w:left="-567"/>
        <w:rPr>
          <w:rFonts w:ascii="Flex 70" w:eastAsia="Arial" w:hAnsi="Flex 70" w:cs="Arial"/>
          <w:b/>
        </w:rPr>
      </w:pPr>
      <w:r>
        <w:rPr>
          <w:rFonts w:ascii="Flex 70" w:eastAsia="Arial" w:hAnsi="Flex 70" w:cs="Arial"/>
          <w:b/>
        </w:rPr>
        <w:t xml:space="preserve">Josefin </w:t>
      </w:r>
      <w:proofErr w:type="spellStart"/>
      <w:r>
        <w:rPr>
          <w:rFonts w:ascii="Flex 70" w:eastAsia="Arial" w:hAnsi="Flex 70" w:cs="Arial"/>
          <w:b/>
        </w:rPr>
        <w:t>Mallmin</w:t>
      </w:r>
      <w:proofErr w:type="spellEnd"/>
      <w:r>
        <w:rPr>
          <w:rFonts w:ascii="Flex 70" w:eastAsia="Arial" w:hAnsi="Flex 70" w:cs="Arial"/>
          <w:b/>
        </w:rPr>
        <w:t xml:space="preserve"> </w:t>
      </w:r>
    </w:p>
    <w:p w14:paraId="1C5EC845" w14:textId="71ACBE49" w:rsidR="00A17CFA" w:rsidRPr="00A17CFA" w:rsidRDefault="00A17CFA" w:rsidP="00A17CFA">
      <w:pPr>
        <w:spacing w:after="0" w:line="240" w:lineRule="auto"/>
        <w:ind w:left="-567"/>
        <w:rPr>
          <w:rFonts w:ascii="Flex 70" w:eastAsia="Arial" w:hAnsi="Flex 70" w:cs="Arial"/>
          <w:b/>
        </w:rPr>
      </w:pPr>
    </w:p>
    <w:p w14:paraId="7B35C9FE" w14:textId="1B8A5DEF" w:rsidR="00A17CFA" w:rsidRPr="00A17CFA" w:rsidRDefault="00A17CFA" w:rsidP="00A17CFA">
      <w:pPr>
        <w:spacing w:after="0" w:line="240" w:lineRule="auto"/>
        <w:ind w:left="-567"/>
        <w:rPr>
          <w:rFonts w:ascii="Flex 70" w:eastAsia="Arial" w:hAnsi="Flex 70" w:cs="Arial"/>
          <w:b/>
        </w:rPr>
      </w:pPr>
    </w:p>
    <w:p w14:paraId="5E84D6C5" w14:textId="77777777" w:rsidR="00FA2ABD" w:rsidRPr="00FA2ABD" w:rsidRDefault="00FA2ABD" w:rsidP="00FA2ABD">
      <w:pPr>
        <w:spacing w:after="0" w:line="240" w:lineRule="auto"/>
        <w:ind w:left="-567"/>
        <w:rPr>
          <w:rFonts w:cs="Arial"/>
          <w:color w:val="FF0000"/>
        </w:rPr>
      </w:pPr>
      <w:bookmarkStart w:id="5" w:name="DecisionMakersText"/>
    </w:p>
    <w:p w14:paraId="293036BC" w14:textId="51D3F1CF" w:rsidR="00FA2ABD" w:rsidRPr="00FA2ABD" w:rsidRDefault="00C97711" w:rsidP="00FA2ABD">
      <w:pPr>
        <w:spacing w:after="0" w:line="240" w:lineRule="auto"/>
        <w:ind w:left="-567"/>
        <w:rPr>
          <w:rFonts w:cs="Arial"/>
        </w:rPr>
      </w:pPr>
      <w:r>
        <w:rPr>
          <w:rFonts w:cs="Arial"/>
        </w:rPr>
        <w:t xml:space="preserve">Josefin </w:t>
      </w:r>
      <w:proofErr w:type="spellStart"/>
      <w:r>
        <w:rPr>
          <w:rFonts w:cs="Arial"/>
        </w:rPr>
        <w:t>Mallmin</w:t>
      </w:r>
      <w:proofErr w:type="spellEnd"/>
      <w:r>
        <w:rPr>
          <w:rFonts w:cs="Arial"/>
        </w:rPr>
        <w:t xml:space="preserve">, </w:t>
      </w:r>
      <w:r w:rsidR="00EF769E">
        <w:rPr>
          <w:rFonts w:cs="Arial"/>
        </w:rPr>
        <w:t xml:space="preserve">Nathalie Stenmark, </w:t>
      </w:r>
      <w:r w:rsidR="00F352E3">
        <w:rPr>
          <w:rFonts w:cs="Arial"/>
        </w:rPr>
        <w:t xml:space="preserve">Hans-Göran </w:t>
      </w:r>
      <w:proofErr w:type="spellStart"/>
      <w:r w:rsidR="00F352E3">
        <w:rPr>
          <w:rFonts w:cs="Arial"/>
        </w:rPr>
        <w:t>Elo</w:t>
      </w:r>
      <w:proofErr w:type="spellEnd"/>
      <w:r w:rsidR="00F352E3">
        <w:rPr>
          <w:rFonts w:cs="Arial"/>
        </w:rPr>
        <w:t xml:space="preserve">, </w:t>
      </w:r>
      <w:r w:rsidR="00FA2ABD" w:rsidRPr="00FA2ABD">
        <w:rPr>
          <w:rFonts w:cs="Arial"/>
        </w:rPr>
        <w:t>Ulf Lindgren, Fredrik Emvall</w:t>
      </w:r>
      <w:r>
        <w:rPr>
          <w:rFonts w:cs="Arial"/>
        </w:rPr>
        <w:t xml:space="preserve">, Gunilla Andersson Stampes </w:t>
      </w:r>
      <w:r w:rsidR="009F2674">
        <w:rPr>
          <w:rFonts w:cs="Arial"/>
        </w:rPr>
        <w:t xml:space="preserve">och </w:t>
      </w:r>
      <w:r w:rsidR="006122BC">
        <w:rPr>
          <w:rFonts w:cs="Arial"/>
        </w:rPr>
        <w:t>Maria Furberg</w:t>
      </w:r>
      <w:r w:rsidR="009F2674">
        <w:rPr>
          <w:rFonts w:cs="Arial"/>
        </w:rPr>
        <w:t>.</w:t>
      </w:r>
    </w:p>
    <w:p w14:paraId="66983FA6" w14:textId="6AAC943F" w:rsidR="00A17CFA" w:rsidRPr="00404453" w:rsidRDefault="00A17CFA" w:rsidP="00FA2ABD">
      <w:pPr>
        <w:spacing w:after="0" w:line="240" w:lineRule="auto"/>
        <w:ind w:left="-567"/>
        <w:rPr>
          <w:rFonts w:cs="Arial"/>
        </w:rPr>
      </w:pPr>
      <w:r w:rsidRPr="00404453">
        <w:rPr>
          <w:rFonts w:cs="Arial"/>
        </w:rPr>
        <w:t>Enhälligt</w:t>
      </w:r>
      <w:r w:rsidR="00404453">
        <w:rPr>
          <w:rFonts w:cs="Arial"/>
        </w:rPr>
        <w:t xml:space="preserve">. </w:t>
      </w:r>
    </w:p>
    <w:bookmarkEnd w:id="5"/>
    <w:p w14:paraId="79CEBBB6" w14:textId="77777777" w:rsidR="00A17CFA" w:rsidRPr="00A17CFA" w:rsidRDefault="00A17CFA" w:rsidP="00A17CFA">
      <w:pPr>
        <w:spacing w:after="0" w:line="240" w:lineRule="auto"/>
        <w:ind w:left="-567"/>
        <w:rPr>
          <w:rFonts w:ascii="Flex 70" w:eastAsia="Arial" w:hAnsi="Flex 70" w:cs="Arial"/>
          <w:b/>
        </w:rPr>
      </w:pPr>
    </w:p>
    <w:p w14:paraId="0B04315A" w14:textId="77777777" w:rsidR="00A17CFA" w:rsidRPr="00A17CFA" w:rsidRDefault="00A17CFA" w:rsidP="00A17CFA">
      <w:pPr>
        <w:spacing w:after="0" w:line="240" w:lineRule="auto"/>
        <w:ind w:left="-567"/>
        <w:rPr>
          <w:rFonts w:ascii="Flex 70" w:eastAsia="Arial" w:hAnsi="Flex 70" w:cs="Arial"/>
          <w:b/>
        </w:rPr>
      </w:pPr>
    </w:p>
    <w:p w14:paraId="3AE60377" w14:textId="77777777" w:rsidR="00A17CFA" w:rsidRPr="00A17CFA" w:rsidRDefault="00A17CFA" w:rsidP="00A17CFA">
      <w:pPr>
        <w:spacing w:after="0" w:line="240" w:lineRule="auto"/>
        <w:ind w:left="-567"/>
        <w:rPr>
          <w:rFonts w:ascii="Flex 70" w:eastAsia="Arial" w:hAnsi="Flex 70" w:cs="Arial"/>
        </w:rPr>
      </w:pPr>
      <w:bookmarkStart w:id="6" w:name="ForInformationToTitle"/>
      <w:r w:rsidRPr="00A17CFA">
        <w:rPr>
          <w:rFonts w:ascii="Flex 70" w:eastAsia="Arial" w:hAnsi="Flex 70" w:cs="Arial"/>
        </w:rPr>
        <w:t>För kännedom till:</w:t>
      </w:r>
      <w:bookmarkEnd w:id="6"/>
      <w:r w:rsidRPr="00A17CFA">
        <w:rPr>
          <w:rFonts w:ascii="Flex 70" w:eastAsia="Arial" w:hAnsi="Flex 70" w:cs="Arial"/>
        </w:rPr>
        <w:tab/>
      </w:r>
      <w:bookmarkStart w:id="7" w:name="ForInformationTo"/>
      <w:r w:rsidRPr="00A17CFA">
        <w:rPr>
          <w:rFonts w:ascii="Flex 70" w:eastAsia="Arial" w:hAnsi="Flex 70" w:cs="Arial"/>
        </w:rPr>
        <w:t>Anmälare, Förening, Distrikt</w:t>
      </w:r>
      <w:bookmarkEnd w:id="7"/>
    </w:p>
    <w:p w14:paraId="251FC7CB" w14:textId="77777777" w:rsidR="00A17CFA" w:rsidRDefault="00A17CFA" w:rsidP="004A7520">
      <w:pPr>
        <w:rPr>
          <w:highlight w:val="yellow"/>
        </w:rPr>
      </w:pPr>
    </w:p>
    <w:sectPr w:rsidR="00A17CFA" w:rsidSect="001D1BF9">
      <w:headerReference w:type="default" r:id="rId9"/>
      <w:footerReference w:type="default" r:id="rId10"/>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99678" w14:textId="77777777" w:rsidR="00067186" w:rsidRDefault="00067186" w:rsidP="00F34448">
      <w:pPr>
        <w:spacing w:after="0" w:line="240" w:lineRule="auto"/>
      </w:pPr>
      <w:r>
        <w:separator/>
      </w:r>
    </w:p>
  </w:endnote>
  <w:endnote w:type="continuationSeparator" w:id="0">
    <w:p w14:paraId="2E36E6B1" w14:textId="77777777" w:rsidR="00067186" w:rsidRDefault="00067186"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0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873AD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rsidR="00873AD4">
            <w:fldChar w:fldCharType="begin"/>
          </w:r>
          <w:r w:rsidR="00873AD4" w:rsidRPr="00873AD4">
            <w:rPr>
              <w:lang w:val="en-US"/>
            </w:rPr>
            <w:instrText>HYPERLINK "mailto:info@swehockey.se"</w:instrText>
          </w:r>
          <w:r w:rsidR="00873AD4">
            <w:fldChar w:fldCharType="separate"/>
          </w:r>
          <w:r w:rsidRPr="000D7866">
            <w:rPr>
              <w:rStyle w:val="Hyperlnk"/>
              <w:lang w:val="en-US"/>
            </w:rPr>
            <w:t>info@swehockey.se</w:t>
          </w:r>
          <w:r w:rsidR="00873AD4">
            <w:rPr>
              <w:rStyle w:val="Hyperlnk"/>
              <w:lang w:val="en-US"/>
            </w:rP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5801" w14:textId="77777777" w:rsidR="00067186" w:rsidRDefault="00067186" w:rsidP="00F34448">
      <w:pPr>
        <w:spacing w:after="0" w:line="240" w:lineRule="auto"/>
      </w:pPr>
      <w:r>
        <w:separator/>
      </w:r>
    </w:p>
  </w:footnote>
  <w:footnote w:type="continuationSeparator" w:id="0">
    <w:p w14:paraId="3CEE10F2" w14:textId="77777777" w:rsidR="00067186" w:rsidRDefault="00067186"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4C593DC0">
              <wp:simplePos x="0" y="0"/>
              <wp:positionH relativeFrom="margin">
                <wp:posOffset>3861435</wp:posOffset>
              </wp:positionH>
              <wp:positionV relativeFrom="paragraph">
                <wp:posOffset>12065</wp:posOffset>
              </wp:positionV>
              <wp:extent cx="1926000" cy="1404620"/>
              <wp:effectExtent l="0" t="0" r="0" b="1016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Pr="00F55CDC" w:rsidRDefault="00AC1A8B" w:rsidP="00AC1A8B">
                          <w:pPr>
                            <w:pStyle w:val="Sidhuvudrubrik"/>
                            <w:jc w:val="right"/>
                          </w:pPr>
                          <w:r w:rsidRPr="00F55CDC">
                            <w:t>Svenska Ishockeyförbundet</w:t>
                          </w:r>
                        </w:p>
                        <w:p w14:paraId="4BF733BD" w14:textId="77777777" w:rsidR="001D1BF9" w:rsidRPr="00F55CDC" w:rsidRDefault="001D1BF9" w:rsidP="00AC1A8B">
                          <w:pPr>
                            <w:pStyle w:val="Sidhuvudrubrik"/>
                            <w:jc w:val="right"/>
                            <w:rPr>
                              <w:rFonts w:cs="Arial"/>
                              <w:szCs w:val="15"/>
                            </w:rPr>
                          </w:pPr>
                        </w:p>
                        <w:p w14:paraId="6588C58E" w14:textId="2F2C4D58" w:rsidR="001D1BF9" w:rsidRPr="00F55CDC" w:rsidRDefault="001D1BF9" w:rsidP="001D1BF9">
                          <w:pPr>
                            <w:spacing w:after="0" w:line="240" w:lineRule="auto"/>
                            <w:jc w:val="right"/>
                            <w:rPr>
                              <w:rFonts w:eastAsia="Arial" w:cs="Arial"/>
                              <w:sz w:val="15"/>
                              <w:szCs w:val="15"/>
                            </w:rPr>
                          </w:pPr>
                          <w:bookmarkStart w:id="8" w:name="PrintedWhere"/>
                          <w:r w:rsidRPr="00F55CDC">
                            <w:rPr>
                              <w:rFonts w:eastAsia="Arial" w:cs="Arial"/>
                              <w:sz w:val="15"/>
                              <w:szCs w:val="15"/>
                            </w:rPr>
                            <w:t>JOHANNESHOV</w:t>
                          </w:r>
                          <w:bookmarkEnd w:id="8"/>
                          <w:r w:rsidRPr="00F55CDC">
                            <w:rPr>
                              <w:rFonts w:eastAsia="Arial" w:cs="Arial"/>
                              <w:sz w:val="15"/>
                              <w:szCs w:val="15"/>
                            </w:rPr>
                            <w:t xml:space="preserve"> </w:t>
                          </w:r>
                          <w:bookmarkStart w:id="9" w:name="PrintedAt"/>
                          <w:r w:rsidRPr="00F55CDC">
                            <w:rPr>
                              <w:rFonts w:eastAsia="Arial" w:cs="Arial"/>
                              <w:sz w:val="15"/>
                              <w:szCs w:val="15"/>
                            </w:rPr>
                            <w:t>202</w:t>
                          </w:r>
                          <w:r w:rsidR="0092059A">
                            <w:rPr>
                              <w:rFonts w:eastAsia="Arial" w:cs="Arial"/>
                              <w:sz w:val="15"/>
                              <w:szCs w:val="15"/>
                            </w:rPr>
                            <w:t>4</w:t>
                          </w:r>
                          <w:r w:rsidRPr="00F55CDC">
                            <w:rPr>
                              <w:rFonts w:eastAsia="Arial" w:cs="Arial"/>
                              <w:sz w:val="15"/>
                              <w:szCs w:val="15"/>
                            </w:rPr>
                            <w:t>-</w:t>
                          </w:r>
                          <w:r w:rsidR="009E6871">
                            <w:rPr>
                              <w:rFonts w:eastAsia="Arial" w:cs="Arial"/>
                              <w:sz w:val="15"/>
                              <w:szCs w:val="15"/>
                            </w:rPr>
                            <w:t>1</w:t>
                          </w:r>
                          <w:r w:rsidR="0092059A">
                            <w:rPr>
                              <w:rFonts w:eastAsia="Arial" w:cs="Arial"/>
                              <w:sz w:val="15"/>
                              <w:szCs w:val="15"/>
                            </w:rPr>
                            <w:t>0</w:t>
                          </w:r>
                          <w:r w:rsidRPr="00F55CDC">
                            <w:rPr>
                              <w:rFonts w:eastAsia="Arial" w:cs="Arial"/>
                              <w:sz w:val="15"/>
                              <w:szCs w:val="15"/>
                            </w:rPr>
                            <w:t>-</w:t>
                          </w:r>
                          <w:bookmarkEnd w:id="9"/>
                          <w:r w:rsidR="009E6871">
                            <w:rPr>
                              <w:rFonts w:eastAsia="Arial" w:cs="Arial"/>
                              <w:sz w:val="15"/>
                              <w:szCs w:val="15"/>
                            </w:rPr>
                            <w:t>0</w:t>
                          </w:r>
                          <w:r w:rsidR="00617C6E">
                            <w:rPr>
                              <w:rFonts w:eastAsia="Arial" w:cs="Arial"/>
                              <w:sz w:val="15"/>
                              <w:szCs w:val="15"/>
                            </w:rPr>
                            <w:t>6</w:t>
                          </w:r>
                        </w:p>
                        <w:p w14:paraId="3778AC06" w14:textId="0348B51A" w:rsidR="001D1BF9" w:rsidRPr="00F55CDC" w:rsidRDefault="001D1BF9" w:rsidP="00F55CDC">
                          <w:pPr>
                            <w:spacing w:after="0" w:line="240" w:lineRule="auto"/>
                            <w:jc w:val="right"/>
                          </w:pPr>
                          <w:proofErr w:type="spellStart"/>
                          <w:r w:rsidRPr="00F55CDC">
                            <w:rPr>
                              <w:rFonts w:eastAsia="Arial" w:cs="Arial"/>
                              <w:sz w:val="15"/>
                              <w:szCs w:val="15"/>
                            </w:rPr>
                            <w:t>Ärendenr</w:t>
                          </w:r>
                          <w:proofErr w:type="spellEnd"/>
                          <w:r w:rsidRPr="00F55CDC">
                            <w:rPr>
                              <w:rFonts w:eastAsia="Arial" w:cs="Arial"/>
                              <w:sz w:val="15"/>
                              <w:szCs w:val="15"/>
                            </w:rPr>
                            <w:t>:</w:t>
                          </w:r>
                          <w:bookmarkStart w:id="10" w:name="IssueNo"/>
                          <w:r w:rsidR="00B57542" w:rsidRPr="00F55CDC">
                            <w:rPr>
                              <w:rFonts w:eastAsia="Arial" w:cs="Arial"/>
                              <w:sz w:val="15"/>
                              <w:szCs w:val="15"/>
                            </w:rPr>
                            <w:t xml:space="preserve"> </w:t>
                          </w:r>
                          <w:r w:rsidRPr="00F55CDC">
                            <w:rPr>
                              <w:rFonts w:eastAsia="Arial" w:cs="Arial"/>
                              <w:sz w:val="15"/>
                              <w:szCs w:val="15"/>
                            </w:rPr>
                            <w:t>D-SIF-01</w:t>
                          </w:r>
                          <w:bookmarkEnd w:id="10"/>
                          <w:r w:rsidR="0092059A">
                            <w:rPr>
                              <w:rFonts w:eastAsia="Arial" w:cs="Arial"/>
                              <w:sz w:val="15"/>
                              <w:szCs w:val="15"/>
                            </w:rPr>
                            <w:t>9</w:t>
                          </w:r>
                          <w:r w:rsidR="00617C6E">
                            <w:rPr>
                              <w:rFonts w:eastAsia="Arial" w:cs="Arial"/>
                              <w:sz w:val="15"/>
                              <w:szCs w:val="15"/>
                            </w:rPr>
                            <w:t>5</w:t>
                          </w:r>
                          <w:r w:rsidR="00103552">
                            <w:rPr>
                              <w:rFonts w:eastAsia="Arial" w:cs="Arial"/>
                              <w:sz w:val="15"/>
                              <w:szCs w:val="15"/>
                            </w:rPr>
                            <w:t>33</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4.05pt;margin-top:.95pt;width:151.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" filled="f" stroked="f">
              <v:textbox style="mso-fit-shape-to-text:t" inset="0,0,0,0">
                <w:txbxContent>
                  <w:p w14:paraId="4860FDD8" w14:textId="77777777" w:rsidR="00AC1A8B" w:rsidRPr="00F55CDC" w:rsidRDefault="00AC1A8B" w:rsidP="00AC1A8B">
                    <w:pPr>
                      <w:pStyle w:val="Sidhuvudrubrik"/>
                      <w:jc w:val="right"/>
                    </w:pPr>
                    <w:r w:rsidRPr="00F55CDC">
                      <w:t>Svenska Ishockeyförbundet</w:t>
                    </w:r>
                  </w:p>
                  <w:p w14:paraId="4BF733BD" w14:textId="77777777" w:rsidR="001D1BF9" w:rsidRPr="00F55CDC" w:rsidRDefault="001D1BF9" w:rsidP="00AC1A8B">
                    <w:pPr>
                      <w:pStyle w:val="Sidhuvudrubrik"/>
                      <w:jc w:val="right"/>
                      <w:rPr>
                        <w:rFonts w:cs="Arial"/>
                        <w:szCs w:val="15"/>
                      </w:rPr>
                    </w:pPr>
                  </w:p>
                  <w:p w14:paraId="6588C58E" w14:textId="2F2C4D58" w:rsidR="001D1BF9" w:rsidRPr="00F55CDC" w:rsidRDefault="001D1BF9" w:rsidP="001D1BF9">
                    <w:pPr>
                      <w:spacing w:after="0" w:line="240" w:lineRule="auto"/>
                      <w:jc w:val="right"/>
                      <w:rPr>
                        <w:rFonts w:eastAsia="Arial" w:cs="Arial"/>
                        <w:sz w:val="15"/>
                        <w:szCs w:val="15"/>
                      </w:rPr>
                    </w:pPr>
                    <w:bookmarkStart w:id="11" w:name="PrintedWhere"/>
                    <w:r w:rsidRPr="00F55CDC">
                      <w:rPr>
                        <w:rFonts w:eastAsia="Arial" w:cs="Arial"/>
                        <w:sz w:val="15"/>
                        <w:szCs w:val="15"/>
                      </w:rPr>
                      <w:t>JOHANNESHOV</w:t>
                    </w:r>
                    <w:bookmarkEnd w:id="11"/>
                    <w:r w:rsidRPr="00F55CDC">
                      <w:rPr>
                        <w:rFonts w:eastAsia="Arial" w:cs="Arial"/>
                        <w:sz w:val="15"/>
                        <w:szCs w:val="15"/>
                      </w:rPr>
                      <w:t xml:space="preserve"> </w:t>
                    </w:r>
                    <w:bookmarkStart w:id="12" w:name="PrintedAt"/>
                    <w:r w:rsidRPr="00F55CDC">
                      <w:rPr>
                        <w:rFonts w:eastAsia="Arial" w:cs="Arial"/>
                        <w:sz w:val="15"/>
                        <w:szCs w:val="15"/>
                      </w:rPr>
                      <w:t>202</w:t>
                    </w:r>
                    <w:r w:rsidR="0092059A">
                      <w:rPr>
                        <w:rFonts w:eastAsia="Arial" w:cs="Arial"/>
                        <w:sz w:val="15"/>
                        <w:szCs w:val="15"/>
                      </w:rPr>
                      <w:t>4</w:t>
                    </w:r>
                    <w:r w:rsidRPr="00F55CDC">
                      <w:rPr>
                        <w:rFonts w:eastAsia="Arial" w:cs="Arial"/>
                        <w:sz w:val="15"/>
                        <w:szCs w:val="15"/>
                      </w:rPr>
                      <w:t>-</w:t>
                    </w:r>
                    <w:r w:rsidR="009E6871">
                      <w:rPr>
                        <w:rFonts w:eastAsia="Arial" w:cs="Arial"/>
                        <w:sz w:val="15"/>
                        <w:szCs w:val="15"/>
                      </w:rPr>
                      <w:t>1</w:t>
                    </w:r>
                    <w:r w:rsidR="0092059A">
                      <w:rPr>
                        <w:rFonts w:eastAsia="Arial" w:cs="Arial"/>
                        <w:sz w:val="15"/>
                        <w:szCs w:val="15"/>
                      </w:rPr>
                      <w:t>0</w:t>
                    </w:r>
                    <w:r w:rsidRPr="00F55CDC">
                      <w:rPr>
                        <w:rFonts w:eastAsia="Arial" w:cs="Arial"/>
                        <w:sz w:val="15"/>
                        <w:szCs w:val="15"/>
                      </w:rPr>
                      <w:t>-</w:t>
                    </w:r>
                    <w:bookmarkEnd w:id="12"/>
                    <w:r w:rsidR="009E6871">
                      <w:rPr>
                        <w:rFonts w:eastAsia="Arial" w:cs="Arial"/>
                        <w:sz w:val="15"/>
                        <w:szCs w:val="15"/>
                      </w:rPr>
                      <w:t>0</w:t>
                    </w:r>
                    <w:r w:rsidR="00617C6E">
                      <w:rPr>
                        <w:rFonts w:eastAsia="Arial" w:cs="Arial"/>
                        <w:sz w:val="15"/>
                        <w:szCs w:val="15"/>
                      </w:rPr>
                      <w:t>6</w:t>
                    </w:r>
                  </w:p>
                  <w:p w14:paraId="3778AC06" w14:textId="0348B51A" w:rsidR="001D1BF9" w:rsidRPr="00F55CDC" w:rsidRDefault="001D1BF9" w:rsidP="00F55CDC">
                    <w:pPr>
                      <w:spacing w:after="0" w:line="240" w:lineRule="auto"/>
                      <w:jc w:val="right"/>
                    </w:pPr>
                    <w:proofErr w:type="spellStart"/>
                    <w:r w:rsidRPr="00F55CDC">
                      <w:rPr>
                        <w:rFonts w:eastAsia="Arial" w:cs="Arial"/>
                        <w:sz w:val="15"/>
                        <w:szCs w:val="15"/>
                      </w:rPr>
                      <w:t>Ärendenr</w:t>
                    </w:r>
                    <w:proofErr w:type="spellEnd"/>
                    <w:r w:rsidRPr="00F55CDC">
                      <w:rPr>
                        <w:rFonts w:eastAsia="Arial" w:cs="Arial"/>
                        <w:sz w:val="15"/>
                        <w:szCs w:val="15"/>
                      </w:rPr>
                      <w:t>:</w:t>
                    </w:r>
                    <w:bookmarkStart w:id="13" w:name="IssueNo"/>
                    <w:r w:rsidR="00B57542" w:rsidRPr="00F55CDC">
                      <w:rPr>
                        <w:rFonts w:eastAsia="Arial" w:cs="Arial"/>
                        <w:sz w:val="15"/>
                        <w:szCs w:val="15"/>
                      </w:rPr>
                      <w:t xml:space="preserve"> </w:t>
                    </w:r>
                    <w:r w:rsidRPr="00F55CDC">
                      <w:rPr>
                        <w:rFonts w:eastAsia="Arial" w:cs="Arial"/>
                        <w:sz w:val="15"/>
                        <w:szCs w:val="15"/>
                      </w:rPr>
                      <w:t>D-SIF-01</w:t>
                    </w:r>
                    <w:bookmarkEnd w:id="13"/>
                    <w:r w:rsidR="0092059A">
                      <w:rPr>
                        <w:rFonts w:eastAsia="Arial" w:cs="Arial"/>
                        <w:sz w:val="15"/>
                        <w:szCs w:val="15"/>
                      </w:rPr>
                      <w:t>9</w:t>
                    </w:r>
                    <w:r w:rsidR="00617C6E">
                      <w:rPr>
                        <w:rFonts w:eastAsia="Arial" w:cs="Arial"/>
                        <w:sz w:val="15"/>
                        <w:szCs w:val="15"/>
                      </w:rPr>
                      <w:t>5</w:t>
                    </w:r>
                    <w:r w:rsidR="00103552">
                      <w:rPr>
                        <w:rFonts w:eastAsia="Arial" w:cs="Arial"/>
                        <w:sz w:val="15"/>
                        <w:szCs w:val="15"/>
                      </w:rPr>
                      <w:t>33</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D675E"/>
    <w:multiLevelType w:val="hybridMultilevel"/>
    <w:tmpl w:val="9078B1C4"/>
    <w:lvl w:ilvl="0" w:tplc="041D0001">
      <w:start w:val="1"/>
      <w:numFmt w:val="bullet"/>
      <w:lvlText w:val=""/>
      <w:lvlJc w:val="left"/>
      <w:pPr>
        <w:ind w:left="153" w:hanging="360"/>
      </w:pPr>
      <w:rPr>
        <w:rFonts w:ascii="Symbol" w:hAnsi="Symbol" w:hint="default"/>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597450643">
    <w:abstractNumId w:val="2"/>
  </w:num>
  <w:num w:numId="2" w16cid:durableId="1758791201">
    <w:abstractNumId w:val="1"/>
  </w:num>
  <w:num w:numId="3" w16cid:durableId="592860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027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50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EBA"/>
    <w:rsid w:val="000141C0"/>
    <w:rsid w:val="000178CF"/>
    <w:rsid w:val="00044217"/>
    <w:rsid w:val="00065C04"/>
    <w:rsid w:val="00065F61"/>
    <w:rsid w:val="00067186"/>
    <w:rsid w:val="00081E0C"/>
    <w:rsid w:val="00083D0D"/>
    <w:rsid w:val="00084EA1"/>
    <w:rsid w:val="00087BD9"/>
    <w:rsid w:val="00091D17"/>
    <w:rsid w:val="00097C2F"/>
    <w:rsid w:val="000A0D7F"/>
    <w:rsid w:val="000B7232"/>
    <w:rsid w:val="000D792D"/>
    <w:rsid w:val="000E2DD9"/>
    <w:rsid w:val="000F143E"/>
    <w:rsid w:val="000F26C6"/>
    <w:rsid w:val="00103552"/>
    <w:rsid w:val="00111376"/>
    <w:rsid w:val="001220C4"/>
    <w:rsid w:val="001C45E9"/>
    <w:rsid w:val="001D1BF9"/>
    <w:rsid w:val="001E1289"/>
    <w:rsid w:val="0020419A"/>
    <w:rsid w:val="0022044E"/>
    <w:rsid w:val="00282776"/>
    <w:rsid w:val="0028647C"/>
    <w:rsid w:val="002A53ED"/>
    <w:rsid w:val="002B2CD2"/>
    <w:rsid w:val="002B67B2"/>
    <w:rsid w:val="002C004E"/>
    <w:rsid w:val="002F002A"/>
    <w:rsid w:val="003218D8"/>
    <w:rsid w:val="00332ECF"/>
    <w:rsid w:val="00336E9C"/>
    <w:rsid w:val="003546EB"/>
    <w:rsid w:val="00391D27"/>
    <w:rsid w:val="003A48C8"/>
    <w:rsid w:val="003B0679"/>
    <w:rsid w:val="003B0774"/>
    <w:rsid w:val="00402B3A"/>
    <w:rsid w:val="00404453"/>
    <w:rsid w:val="0040474F"/>
    <w:rsid w:val="004423C4"/>
    <w:rsid w:val="004A7520"/>
    <w:rsid w:val="004C4B46"/>
    <w:rsid w:val="004D6412"/>
    <w:rsid w:val="004E5536"/>
    <w:rsid w:val="005020D7"/>
    <w:rsid w:val="00507334"/>
    <w:rsid w:val="005210E3"/>
    <w:rsid w:val="0056488F"/>
    <w:rsid w:val="00570FE0"/>
    <w:rsid w:val="005A0FCF"/>
    <w:rsid w:val="005A5E8E"/>
    <w:rsid w:val="005B6D75"/>
    <w:rsid w:val="005E14D8"/>
    <w:rsid w:val="006122BC"/>
    <w:rsid w:val="00617C6E"/>
    <w:rsid w:val="00635272"/>
    <w:rsid w:val="00655C06"/>
    <w:rsid w:val="00684F40"/>
    <w:rsid w:val="006A09A9"/>
    <w:rsid w:val="00712D64"/>
    <w:rsid w:val="00724CEA"/>
    <w:rsid w:val="00727117"/>
    <w:rsid w:val="007562BB"/>
    <w:rsid w:val="00791E93"/>
    <w:rsid w:val="007C4488"/>
    <w:rsid w:val="007F0E4C"/>
    <w:rsid w:val="00816268"/>
    <w:rsid w:val="00827AF0"/>
    <w:rsid w:val="00855628"/>
    <w:rsid w:val="00873AD4"/>
    <w:rsid w:val="008A14CC"/>
    <w:rsid w:val="008C55FA"/>
    <w:rsid w:val="0091027C"/>
    <w:rsid w:val="0091211C"/>
    <w:rsid w:val="009170C8"/>
    <w:rsid w:val="0092059A"/>
    <w:rsid w:val="00925EAB"/>
    <w:rsid w:val="009375B6"/>
    <w:rsid w:val="00957AD3"/>
    <w:rsid w:val="00970558"/>
    <w:rsid w:val="00985E25"/>
    <w:rsid w:val="009C3812"/>
    <w:rsid w:val="009D3251"/>
    <w:rsid w:val="009E6871"/>
    <w:rsid w:val="009E7435"/>
    <w:rsid w:val="009F2674"/>
    <w:rsid w:val="00A13F6A"/>
    <w:rsid w:val="00A14626"/>
    <w:rsid w:val="00A17CFA"/>
    <w:rsid w:val="00A24206"/>
    <w:rsid w:val="00A412E8"/>
    <w:rsid w:val="00AC1A8B"/>
    <w:rsid w:val="00AE383D"/>
    <w:rsid w:val="00B05CBE"/>
    <w:rsid w:val="00B273BC"/>
    <w:rsid w:val="00B31C8F"/>
    <w:rsid w:val="00B57542"/>
    <w:rsid w:val="00B671A8"/>
    <w:rsid w:val="00B73DD8"/>
    <w:rsid w:val="00B858EA"/>
    <w:rsid w:val="00B966DA"/>
    <w:rsid w:val="00BA3632"/>
    <w:rsid w:val="00BB2CEF"/>
    <w:rsid w:val="00BB3B71"/>
    <w:rsid w:val="00C20558"/>
    <w:rsid w:val="00C449BC"/>
    <w:rsid w:val="00C47549"/>
    <w:rsid w:val="00C74937"/>
    <w:rsid w:val="00C83826"/>
    <w:rsid w:val="00C8756F"/>
    <w:rsid w:val="00C97711"/>
    <w:rsid w:val="00CD71A8"/>
    <w:rsid w:val="00D070AC"/>
    <w:rsid w:val="00D1256C"/>
    <w:rsid w:val="00D1654D"/>
    <w:rsid w:val="00D210C9"/>
    <w:rsid w:val="00D83D13"/>
    <w:rsid w:val="00D96BA1"/>
    <w:rsid w:val="00DA3F79"/>
    <w:rsid w:val="00DA4396"/>
    <w:rsid w:val="00DE1BC9"/>
    <w:rsid w:val="00E253B9"/>
    <w:rsid w:val="00E26152"/>
    <w:rsid w:val="00E26A43"/>
    <w:rsid w:val="00E46221"/>
    <w:rsid w:val="00E711F9"/>
    <w:rsid w:val="00EC371C"/>
    <w:rsid w:val="00EF769E"/>
    <w:rsid w:val="00F16AD0"/>
    <w:rsid w:val="00F3100E"/>
    <w:rsid w:val="00F34448"/>
    <w:rsid w:val="00F352E3"/>
    <w:rsid w:val="00F47E85"/>
    <w:rsid w:val="00F5303A"/>
    <w:rsid w:val="00F55CDC"/>
    <w:rsid w:val="00F61875"/>
    <w:rsid w:val="00F755D7"/>
    <w:rsid w:val="00FA2ABD"/>
    <w:rsid w:val="00FB4A23"/>
    <w:rsid w:val="00FC5734"/>
    <w:rsid w:val="00FC7788"/>
    <w:rsid w:val="00FF5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sidrottsforbundet@rf.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beslut.dotx</Template>
  <TotalTime>122</TotalTime>
  <Pages>2</Pages>
  <Words>555</Words>
  <Characters>2946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Skotte</cp:lastModifiedBy>
  <cp:revision>58</cp:revision>
  <cp:lastPrinted>2023-11-05T09:27:00Z</cp:lastPrinted>
  <dcterms:created xsi:type="dcterms:W3CDTF">2021-09-24T06:59:00Z</dcterms:created>
  <dcterms:modified xsi:type="dcterms:W3CDTF">2024-10-06T09:26:00Z</dcterms:modified>
</cp:coreProperties>
</file>