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6E112" w14:textId="6E6EB5F5" w:rsidR="00A17CFA" w:rsidRPr="00A17CFA" w:rsidRDefault="00A17CFA" w:rsidP="00541B0C">
      <w:pPr>
        <w:pStyle w:val="Rubrik1"/>
        <w:tabs>
          <w:tab w:val="left" w:pos="1701"/>
        </w:tabs>
        <w:rPr>
          <w:rFonts w:eastAsia="Arial" w:cs="Arial"/>
          <w:b/>
          <w:color w:val="auto"/>
        </w:rPr>
      </w:pPr>
      <w:bookmarkStart w:id="0" w:name="_Hlk179705927"/>
      <w:bookmarkEnd w:id="0"/>
      <w:r w:rsidRPr="00A17CFA">
        <w:rPr>
          <w:rFonts w:eastAsia="Arial" w:cs="Arial"/>
          <w:b/>
          <w:color w:val="auto"/>
        </w:rPr>
        <w:t>BESTRAFFNINGSÄRENDE</w:t>
      </w:r>
    </w:p>
    <w:p w14:paraId="0A9D962E" w14:textId="77777777" w:rsidR="001F6AD9" w:rsidRPr="001F6AD9" w:rsidRDefault="001F6AD9" w:rsidP="001F6AD9">
      <w:pPr>
        <w:spacing w:after="0"/>
        <w:rPr>
          <w:rFonts w:cs="Arial"/>
          <w:b/>
        </w:rPr>
      </w:pPr>
      <w:r w:rsidRPr="001F6AD9">
        <w:rPr>
          <w:rFonts w:cs="Arial"/>
          <w:b/>
        </w:rPr>
        <w:t>Namn:</w:t>
      </w:r>
      <w:r w:rsidRPr="001F6AD9">
        <w:rPr>
          <w:rFonts w:cs="Arial"/>
          <w:b/>
        </w:rPr>
        <w:tab/>
      </w:r>
      <w:r w:rsidRPr="001F6AD9">
        <w:rPr>
          <w:rFonts w:cs="Arial"/>
          <w:b/>
        </w:rPr>
        <w:tab/>
        <w:t>Dick Axelsson</w:t>
      </w:r>
    </w:p>
    <w:p w14:paraId="5A970EFE" w14:textId="77777777" w:rsidR="001F6AD9" w:rsidRPr="001F6AD9" w:rsidRDefault="001F6AD9" w:rsidP="001F6AD9">
      <w:pPr>
        <w:spacing w:after="0"/>
        <w:rPr>
          <w:rFonts w:cs="Arial"/>
          <w:b/>
        </w:rPr>
      </w:pPr>
    </w:p>
    <w:p w14:paraId="70270D86" w14:textId="77777777" w:rsidR="001F6AD9" w:rsidRPr="001F6AD9" w:rsidRDefault="001F6AD9" w:rsidP="001F6AD9">
      <w:pPr>
        <w:spacing w:after="0"/>
        <w:rPr>
          <w:rFonts w:cs="Arial"/>
          <w:b/>
        </w:rPr>
      </w:pPr>
      <w:r w:rsidRPr="001F6AD9">
        <w:rPr>
          <w:rFonts w:cs="Arial"/>
          <w:b/>
        </w:rPr>
        <w:t>Förening:</w:t>
      </w:r>
      <w:r w:rsidRPr="001F6AD9">
        <w:rPr>
          <w:rFonts w:cs="Arial"/>
          <w:b/>
        </w:rPr>
        <w:tab/>
      </w:r>
      <w:r w:rsidRPr="001F6AD9">
        <w:rPr>
          <w:rFonts w:cs="Arial"/>
          <w:b/>
        </w:rPr>
        <w:tab/>
        <w:t>Djurgårdens IF</w:t>
      </w:r>
    </w:p>
    <w:p w14:paraId="253EB30F" w14:textId="77777777" w:rsidR="001F6AD9" w:rsidRPr="001F6AD9" w:rsidRDefault="001F6AD9" w:rsidP="001F6AD9">
      <w:pPr>
        <w:spacing w:after="0"/>
        <w:rPr>
          <w:rFonts w:cs="Arial"/>
          <w:b/>
        </w:rPr>
      </w:pPr>
    </w:p>
    <w:p w14:paraId="71681725" w14:textId="77777777" w:rsidR="001F6AD9" w:rsidRPr="001F6AD9" w:rsidRDefault="001F6AD9" w:rsidP="001F6AD9">
      <w:pPr>
        <w:spacing w:after="0"/>
        <w:rPr>
          <w:rFonts w:cs="Arial"/>
          <w:b/>
        </w:rPr>
      </w:pPr>
      <w:r w:rsidRPr="001F6AD9">
        <w:rPr>
          <w:rFonts w:cs="Arial"/>
          <w:b/>
        </w:rPr>
        <w:t>Adress:</w:t>
      </w:r>
      <w:r w:rsidRPr="001F6AD9">
        <w:rPr>
          <w:rFonts w:cs="Arial"/>
          <w:b/>
        </w:rPr>
        <w:tab/>
      </w:r>
      <w:r w:rsidRPr="001F6AD9">
        <w:rPr>
          <w:rFonts w:cs="Arial"/>
          <w:b/>
        </w:rPr>
        <w:tab/>
        <w:t>Box 2, 12125 STOCKHOLM-GLOBEN</w:t>
      </w:r>
    </w:p>
    <w:p w14:paraId="414CD855" w14:textId="77777777" w:rsidR="001F6AD9" w:rsidRPr="001F6AD9" w:rsidRDefault="001F6AD9" w:rsidP="001F6AD9">
      <w:pPr>
        <w:spacing w:after="0"/>
        <w:rPr>
          <w:rFonts w:cs="Arial"/>
          <w:b/>
        </w:rPr>
      </w:pPr>
    </w:p>
    <w:p w14:paraId="3C141251" w14:textId="25BBCCB7" w:rsidR="001F6AD9" w:rsidRPr="001F6AD9" w:rsidRDefault="001F6AD9" w:rsidP="001F6AD9">
      <w:pPr>
        <w:spacing w:after="0"/>
        <w:rPr>
          <w:rFonts w:cs="Arial"/>
          <w:b/>
        </w:rPr>
      </w:pPr>
      <w:r w:rsidRPr="001F6AD9">
        <w:rPr>
          <w:rFonts w:cs="Arial"/>
          <w:b/>
        </w:rPr>
        <w:t>Matchdatum:</w:t>
      </w:r>
      <w:r w:rsidRPr="001F6AD9">
        <w:rPr>
          <w:rFonts w:cs="Arial"/>
          <w:b/>
        </w:rPr>
        <w:tab/>
      </w:r>
      <w:r w:rsidR="00EF5827">
        <w:rPr>
          <w:rFonts w:cs="Arial"/>
          <w:b/>
        </w:rPr>
        <w:tab/>
      </w:r>
      <w:r w:rsidRPr="001F6AD9">
        <w:rPr>
          <w:rFonts w:cs="Arial"/>
          <w:b/>
        </w:rPr>
        <w:t>2024-10-11</w:t>
      </w:r>
    </w:p>
    <w:p w14:paraId="690F744E" w14:textId="77777777" w:rsidR="001F6AD9" w:rsidRPr="001F6AD9" w:rsidRDefault="001F6AD9" w:rsidP="001F6AD9">
      <w:pPr>
        <w:spacing w:after="0"/>
        <w:rPr>
          <w:rFonts w:cs="Arial"/>
          <w:b/>
        </w:rPr>
      </w:pPr>
    </w:p>
    <w:p w14:paraId="10EDCE19" w14:textId="77777777" w:rsidR="001F6AD9" w:rsidRPr="001F6AD9" w:rsidRDefault="001F6AD9" w:rsidP="001F6AD9">
      <w:pPr>
        <w:spacing w:after="0"/>
        <w:rPr>
          <w:rFonts w:cs="Arial"/>
          <w:b/>
        </w:rPr>
      </w:pPr>
      <w:r w:rsidRPr="001F6AD9">
        <w:rPr>
          <w:rFonts w:cs="Arial"/>
          <w:b/>
        </w:rPr>
        <w:t>Mellan:</w:t>
      </w:r>
      <w:r w:rsidRPr="001F6AD9">
        <w:rPr>
          <w:rFonts w:cs="Arial"/>
          <w:b/>
        </w:rPr>
        <w:tab/>
      </w:r>
      <w:r w:rsidRPr="001F6AD9">
        <w:rPr>
          <w:rFonts w:cs="Arial"/>
          <w:b/>
        </w:rPr>
        <w:tab/>
        <w:t>Djurgårdens IF - Kalmar HC</w:t>
      </w:r>
    </w:p>
    <w:p w14:paraId="0E084EEE" w14:textId="77777777" w:rsidR="001F6AD9" w:rsidRPr="001F6AD9" w:rsidRDefault="001F6AD9" w:rsidP="001F6AD9">
      <w:pPr>
        <w:spacing w:after="0"/>
        <w:rPr>
          <w:rFonts w:cs="Arial"/>
          <w:b/>
        </w:rPr>
      </w:pPr>
      <w:r w:rsidRPr="001F6AD9">
        <w:rPr>
          <w:rFonts w:cs="Arial"/>
          <w:b/>
        </w:rPr>
        <w:tab/>
      </w:r>
      <w:r w:rsidRPr="001F6AD9">
        <w:rPr>
          <w:rFonts w:cs="Arial"/>
          <w:b/>
        </w:rPr>
        <w:tab/>
        <w:t>HockeyAllsvenskan</w:t>
      </w:r>
    </w:p>
    <w:p w14:paraId="6FC8BCA0" w14:textId="77777777" w:rsidR="001F6AD9" w:rsidRPr="001F6AD9" w:rsidRDefault="001F6AD9" w:rsidP="001F6AD9">
      <w:pPr>
        <w:spacing w:after="0"/>
        <w:rPr>
          <w:rFonts w:cs="Arial"/>
          <w:b/>
        </w:rPr>
      </w:pPr>
    </w:p>
    <w:p w14:paraId="02F940DD" w14:textId="77777777" w:rsidR="001F6AD9" w:rsidRPr="001F6AD9" w:rsidRDefault="001F6AD9" w:rsidP="001F6AD9">
      <w:pPr>
        <w:spacing w:after="0"/>
        <w:rPr>
          <w:rFonts w:cs="Arial"/>
          <w:b/>
        </w:rPr>
      </w:pPr>
      <w:r w:rsidRPr="001F6AD9">
        <w:rPr>
          <w:rFonts w:cs="Arial"/>
          <w:b/>
        </w:rPr>
        <w:t>Domare/Anmälare</w:t>
      </w:r>
      <w:r w:rsidRPr="001F6AD9">
        <w:rPr>
          <w:rFonts w:cs="Arial"/>
          <w:b/>
        </w:rPr>
        <w:tab/>
      </w:r>
      <w:proofErr w:type="spellStart"/>
      <w:r w:rsidRPr="001F6AD9">
        <w:rPr>
          <w:rFonts w:cs="Arial"/>
          <w:b/>
        </w:rPr>
        <w:t>Player</w:t>
      </w:r>
      <w:proofErr w:type="spellEnd"/>
      <w:r w:rsidRPr="001F6AD9">
        <w:rPr>
          <w:rFonts w:cs="Arial"/>
          <w:b/>
        </w:rPr>
        <w:t xml:space="preserve"> Safety Group HockeyAllsvenskan</w:t>
      </w:r>
    </w:p>
    <w:p w14:paraId="2F39FFC8" w14:textId="77777777" w:rsidR="001F6AD9" w:rsidRPr="001F6AD9" w:rsidRDefault="001F6AD9" w:rsidP="001F6AD9">
      <w:pPr>
        <w:spacing w:after="0"/>
        <w:rPr>
          <w:rFonts w:cs="Arial"/>
          <w:b/>
        </w:rPr>
      </w:pPr>
      <w:r w:rsidRPr="001F6AD9">
        <w:rPr>
          <w:rFonts w:cs="Arial"/>
          <w:b/>
        </w:rPr>
        <w:tab/>
        <w:t xml:space="preserve">  </w:t>
      </w:r>
    </w:p>
    <w:p w14:paraId="5F16568D" w14:textId="77777777" w:rsidR="001F6AD9" w:rsidRPr="001F6AD9" w:rsidRDefault="001F6AD9" w:rsidP="001F6AD9">
      <w:pPr>
        <w:spacing w:after="0"/>
        <w:rPr>
          <w:rFonts w:cs="Arial"/>
          <w:b/>
        </w:rPr>
      </w:pPr>
      <w:r w:rsidRPr="001F6AD9">
        <w:rPr>
          <w:rFonts w:cs="Arial"/>
          <w:b/>
        </w:rPr>
        <w:t>Böter</w:t>
      </w:r>
      <w:r w:rsidRPr="001F6AD9">
        <w:rPr>
          <w:rFonts w:cs="Arial"/>
          <w:b/>
        </w:rPr>
        <w:tab/>
      </w:r>
      <w:r w:rsidRPr="001F6AD9">
        <w:rPr>
          <w:rFonts w:cs="Arial"/>
          <w:b/>
        </w:rPr>
        <w:tab/>
      </w:r>
      <w:proofErr w:type="gramStart"/>
      <w:r w:rsidRPr="001F6AD9">
        <w:rPr>
          <w:rFonts w:cs="Arial"/>
          <w:b/>
        </w:rPr>
        <w:t>5000:-</w:t>
      </w:r>
      <w:proofErr w:type="gramEnd"/>
      <w:r w:rsidRPr="001F6AD9">
        <w:rPr>
          <w:rFonts w:cs="Arial"/>
          <w:b/>
        </w:rPr>
        <w:t xml:space="preserve"> Betalas senast: 2024-11-12 </w:t>
      </w:r>
    </w:p>
    <w:p w14:paraId="77034738" w14:textId="77777777" w:rsidR="001F6AD9" w:rsidRPr="001F6AD9" w:rsidRDefault="001F6AD9" w:rsidP="001F6AD9">
      <w:pPr>
        <w:spacing w:after="0"/>
        <w:rPr>
          <w:rFonts w:cs="Arial"/>
          <w:b/>
        </w:rPr>
      </w:pPr>
    </w:p>
    <w:p w14:paraId="53D0340A" w14:textId="77777777" w:rsidR="001F6AD9" w:rsidRPr="001F6AD9" w:rsidRDefault="001F6AD9" w:rsidP="001F6AD9">
      <w:pPr>
        <w:spacing w:after="0"/>
        <w:rPr>
          <w:rFonts w:cs="Arial"/>
          <w:b/>
        </w:rPr>
      </w:pPr>
    </w:p>
    <w:p w14:paraId="756957D8" w14:textId="77777777" w:rsidR="001F6AD9" w:rsidRPr="001F6AD9" w:rsidRDefault="001F6AD9" w:rsidP="001F6AD9">
      <w:pPr>
        <w:spacing w:after="0"/>
        <w:rPr>
          <w:rFonts w:cs="Arial"/>
          <w:b/>
        </w:rPr>
      </w:pPr>
      <w:r w:rsidRPr="001F6AD9">
        <w:rPr>
          <w:rFonts w:cs="Arial"/>
          <w:b/>
        </w:rPr>
        <w:t>BESLUT</w:t>
      </w:r>
    </w:p>
    <w:p w14:paraId="655BEF1B" w14:textId="77777777" w:rsidR="001F6AD9" w:rsidRPr="001F6AD9" w:rsidRDefault="001F6AD9" w:rsidP="001F6AD9">
      <w:pPr>
        <w:spacing w:after="0"/>
        <w:rPr>
          <w:rFonts w:cs="Arial"/>
        </w:rPr>
      </w:pPr>
    </w:p>
    <w:p w14:paraId="69E93B18" w14:textId="77777777" w:rsidR="00EF5827" w:rsidRDefault="001F6AD9" w:rsidP="001F6AD9">
      <w:pPr>
        <w:spacing w:after="0"/>
        <w:rPr>
          <w:rFonts w:cs="Arial"/>
        </w:rPr>
      </w:pPr>
      <w:r w:rsidRPr="001F6AD9">
        <w:rPr>
          <w:rFonts w:cs="Arial"/>
        </w:rPr>
        <w:t xml:space="preserve">Efter match mellan Djurgårdens IF – Kalmar HC, HockeyAllsvenskan, den 11 oktober 2024, åläggs </w:t>
      </w:r>
    </w:p>
    <w:p w14:paraId="12F0BF8B" w14:textId="5A135F0C" w:rsidR="001F6AD9" w:rsidRPr="001F6AD9" w:rsidRDefault="001F6AD9" w:rsidP="001F6AD9">
      <w:pPr>
        <w:spacing w:after="0"/>
        <w:rPr>
          <w:rFonts w:cs="Arial"/>
        </w:rPr>
      </w:pPr>
      <w:r w:rsidRPr="001F6AD9">
        <w:rPr>
          <w:rFonts w:cs="Arial"/>
        </w:rPr>
        <w:t>Dick Axelsson, Djurgårdens IF, följande straff för Diving/</w:t>
      </w:r>
      <w:proofErr w:type="spellStart"/>
      <w:r w:rsidRPr="001F6AD9">
        <w:rPr>
          <w:rFonts w:cs="Arial"/>
        </w:rPr>
        <w:t>Embellishment</w:t>
      </w:r>
      <w:proofErr w:type="spellEnd"/>
      <w:r w:rsidRPr="001F6AD9">
        <w:rPr>
          <w:rFonts w:cs="Arial"/>
        </w:rPr>
        <w:t>:</w:t>
      </w:r>
    </w:p>
    <w:p w14:paraId="38F0FE14" w14:textId="77777777" w:rsidR="001F6AD9" w:rsidRPr="001F6AD9" w:rsidRDefault="001F6AD9" w:rsidP="001F6AD9">
      <w:pPr>
        <w:spacing w:after="0"/>
        <w:rPr>
          <w:rFonts w:cs="Arial"/>
        </w:rPr>
      </w:pPr>
    </w:p>
    <w:p w14:paraId="10502327" w14:textId="77777777" w:rsidR="001F6AD9" w:rsidRPr="001F6AD9" w:rsidRDefault="001F6AD9" w:rsidP="001F6AD9">
      <w:pPr>
        <w:spacing w:after="0"/>
        <w:rPr>
          <w:rFonts w:cs="Arial"/>
        </w:rPr>
      </w:pPr>
      <w:r w:rsidRPr="001F6AD9">
        <w:rPr>
          <w:rFonts w:cs="Arial"/>
        </w:rPr>
        <w:t>Böter 5000 kr. Böterna ska vara inbetalade inom 30 dagar från dagen för detta beslut. Disciplinnämnden erinrar om att utebliven betalning kan efter anmälan leda ny bestraffning.</w:t>
      </w:r>
    </w:p>
    <w:p w14:paraId="6D61597F" w14:textId="77777777" w:rsidR="001F6AD9" w:rsidRPr="001F6AD9" w:rsidRDefault="001F6AD9" w:rsidP="001F6AD9">
      <w:pPr>
        <w:spacing w:after="0"/>
        <w:rPr>
          <w:rFonts w:cs="Arial"/>
        </w:rPr>
      </w:pPr>
    </w:p>
    <w:p w14:paraId="4AB33E2B" w14:textId="77777777" w:rsidR="001F6AD9" w:rsidRPr="001F6AD9" w:rsidRDefault="001F6AD9" w:rsidP="001F6AD9">
      <w:pPr>
        <w:spacing w:after="0"/>
        <w:rPr>
          <w:rFonts w:cs="Arial"/>
          <w:b/>
        </w:rPr>
      </w:pPr>
    </w:p>
    <w:p w14:paraId="5964DA27" w14:textId="77777777" w:rsidR="001F6AD9" w:rsidRPr="001F6AD9" w:rsidRDefault="001F6AD9" w:rsidP="001F6AD9">
      <w:pPr>
        <w:spacing w:after="0"/>
        <w:rPr>
          <w:rFonts w:cs="Arial"/>
        </w:rPr>
      </w:pPr>
      <w:r w:rsidRPr="001F6AD9">
        <w:rPr>
          <w:rFonts w:cs="Arial"/>
          <w:b/>
        </w:rPr>
        <w:t>SKÄL</w:t>
      </w:r>
    </w:p>
    <w:p w14:paraId="0D11DE8A" w14:textId="77777777" w:rsidR="001F6AD9" w:rsidRPr="001F6AD9" w:rsidRDefault="001F6AD9" w:rsidP="001F6AD9">
      <w:pPr>
        <w:spacing w:after="0"/>
        <w:rPr>
          <w:rFonts w:cs="Arial"/>
          <w:b/>
        </w:rPr>
      </w:pPr>
    </w:p>
    <w:p w14:paraId="01931BD8" w14:textId="637942E5" w:rsidR="001F6AD9" w:rsidRPr="001F6AD9" w:rsidRDefault="001F6AD9" w:rsidP="001F6AD9">
      <w:pPr>
        <w:spacing w:after="0"/>
        <w:rPr>
          <w:rFonts w:cs="Arial"/>
        </w:rPr>
      </w:pPr>
      <w:r w:rsidRPr="001F6AD9">
        <w:rPr>
          <w:rFonts w:cs="Arial"/>
        </w:rPr>
        <w:t xml:space="preserve">Disciplinnämnden har tagit del av anmälan, en filmsekvens av händelsen och ett yttrande från Dick Axelsson. </w:t>
      </w:r>
    </w:p>
    <w:p w14:paraId="039FDA6E" w14:textId="07598DBC" w:rsidR="001F6AD9" w:rsidRPr="001F6AD9" w:rsidRDefault="001F6AD9" w:rsidP="001F6AD9">
      <w:pPr>
        <w:spacing w:after="0"/>
        <w:rPr>
          <w:rFonts w:cs="Arial"/>
        </w:rPr>
      </w:pPr>
    </w:p>
    <w:p w14:paraId="268B60D7" w14:textId="446EA050" w:rsidR="001F6AD9" w:rsidRPr="001F6AD9" w:rsidRDefault="001F6AD9" w:rsidP="001F6AD9">
      <w:pPr>
        <w:spacing w:after="0"/>
        <w:rPr>
          <w:rFonts w:cs="Arial"/>
        </w:rPr>
      </w:pPr>
      <w:r w:rsidRPr="001F6AD9">
        <w:rPr>
          <w:rFonts w:cs="Arial"/>
          <w:u w:val="single"/>
        </w:rPr>
        <w:t>Anmälan:</w:t>
      </w:r>
      <w:r w:rsidRPr="001F6AD9">
        <w:rPr>
          <w:rFonts w:cs="Arial"/>
        </w:rPr>
        <w:t xml:space="preserve"> När det återstår 2 min 45 sekunder av P3 så driver Djurgårdens spelare NR 48 Dick Axelsson upp pucken över blå linjen till mittzon, Kalmars spelare NR 21 är uppe med klubban vid Dick Axelssons handske. Dick tappar då vänster benet och får med sig en utvisning. Dick Axelsson anmäls för Diving alternativt </w:t>
      </w:r>
      <w:proofErr w:type="spellStart"/>
      <w:r w:rsidRPr="001F6AD9">
        <w:rPr>
          <w:rFonts w:cs="Arial"/>
        </w:rPr>
        <w:t>Embellishment</w:t>
      </w:r>
      <w:proofErr w:type="spellEnd"/>
      <w:r w:rsidRPr="001F6AD9">
        <w:rPr>
          <w:rFonts w:cs="Arial"/>
        </w:rPr>
        <w:t xml:space="preserve">. </w:t>
      </w:r>
    </w:p>
    <w:p w14:paraId="4C0EE3E4" w14:textId="77777777" w:rsidR="001F6AD9" w:rsidRPr="001F6AD9" w:rsidRDefault="001F6AD9" w:rsidP="001F6AD9">
      <w:pPr>
        <w:spacing w:after="0"/>
        <w:rPr>
          <w:rFonts w:cs="Arial"/>
        </w:rPr>
      </w:pPr>
    </w:p>
    <w:p w14:paraId="72497CD3" w14:textId="2F8ECD93" w:rsidR="001F6AD9" w:rsidRPr="001F6AD9" w:rsidRDefault="001F6AD9" w:rsidP="001F6AD9">
      <w:pPr>
        <w:spacing w:after="0"/>
        <w:rPr>
          <w:rFonts w:cs="Arial"/>
        </w:rPr>
      </w:pPr>
      <w:r w:rsidRPr="001F6AD9">
        <w:rPr>
          <w:rFonts w:cs="Arial"/>
          <w:u w:val="single"/>
        </w:rPr>
        <w:t>Dick Axelsson har anfört följande</w:t>
      </w:r>
      <w:r w:rsidRPr="001F6AD9">
        <w:rPr>
          <w:rFonts w:cs="Arial"/>
        </w:rPr>
        <w:t xml:space="preserve">: Att jag är anmäld för filmning gör ont i mitt hockeyhjärta. Att ni påstår att jag skulle filma för att få fördel är bara fel. Situationen. Jag hämtar pucken bakom mål och kommer upp vid blålinjen och där kommer motspelaren med sin klubba och låser mitt vänster ben och händer i samma veva som jag ska svänga vänster in banan och leverera </w:t>
      </w:r>
      <w:proofErr w:type="gramStart"/>
      <w:r w:rsidRPr="001F6AD9">
        <w:rPr>
          <w:rFonts w:cs="Arial"/>
        </w:rPr>
        <w:t>en pass</w:t>
      </w:r>
      <w:proofErr w:type="gramEnd"/>
      <w:r w:rsidRPr="001F6AD9">
        <w:rPr>
          <w:rFonts w:cs="Arial"/>
        </w:rPr>
        <w:t xml:space="preserve"> åt det hållet. Så om ni kollar bilderna igen så kolla motspelarens klubba mot mitt vänsterben och låser händerna </w:t>
      </w:r>
      <w:proofErr w:type="gramStart"/>
      <w:r w:rsidRPr="001F6AD9">
        <w:rPr>
          <w:rFonts w:cs="Arial"/>
        </w:rPr>
        <w:t>medans</w:t>
      </w:r>
      <w:proofErr w:type="gramEnd"/>
      <w:r w:rsidRPr="001F6AD9">
        <w:rPr>
          <w:rFonts w:cs="Arial"/>
        </w:rPr>
        <w:t xml:space="preserve"> jag ska svänga in i banan så förstår ni varför man ramlar. Filma är ett vidrigt beteende och inget jag vill förknippas med, tack! </w:t>
      </w:r>
    </w:p>
    <w:p w14:paraId="0846AED4" w14:textId="77777777" w:rsidR="001F6AD9" w:rsidRPr="001F6AD9" w:rsidRDefault="001F6AD9" w:rsidP="001F6AD9">
      <w:pPr>
        <w:spacing w:after="0"/>
        <w:rPr>
          <w:rFonts w:cs="Arial"/>
        </w:rPr>
      </w:pPr>
    </w:p>
    <w:p w14:paraId="1AADBE61" w14:textId="77777777" w:rsidR="001F6AD9" w:rsidRPr="001F6AD9" w:rsidRDefault="001F6AD9" w:rsidP="001F6AD9">
      <w:pPr>
        <w:spacing w:after="0"/>
        <w:rPr>
          <w:rFonts w:cs="Arial"/>
        </w:rPr>
      </w:pPr>
      <w:r w:rsidRPr="001F6AD9">
        <w:rPr>
          <w:rFonts w:cs="Arial"/>
          <w:u w:val="single"/>
        </w:rPr>
        <w:lastRenderedPageBreak/>
        <w:t>Disciplinnämnden gör följande bedömning</w:t>
      </w:r>
      <w:r w:rsidRPr="001F6AD9">
        <w:rPr>
          <w:rFonts w:cs="Arial"/>
        </w:rPr>
        <w:t>. Genom filmsekvensen är det utrett att Dick Axelsson gjort sig skyldig till Diving/</w:t>
      </w:r>
      <w:proofErr w:type="spellStart"/>
      <w:r w:rsidRPr="001F6AD9">
        <w:rPr>
          <w:rFonts w:cs="Arial"/>
        </w:rPr>
        <w:t>Embellishment</w:t>
      </w:r>
      <w:proofErr w:type="spellEnd"/>
      <w:r w:rsidRPr="001F6AD9">
        <w:rPr>
          <w:rFonts w:cs="Arial"/>
        </w:rPr>
        <w:t xml:space="preserve"> på sätt som anges i anmälan. Förseelsen är av sådan art att den bör leda till bestraffning i form av ett måttligt bötesstraff.</w:t>
      </w:r>
    </w:p>
    <w:p w14:paraId="166D4E08" w14:textId="77777777" w:rsidR="001F6AD9" w:rsidRPr="001F6AD9" w:rsidRDefault="001F6AD9" w:rsidP="001F6AD9">
      <w:pPr>
        <w:spacing w:after="0"/>
        <w:rPr>
          <w:rFonts w:cs="Arial"/>
        </w:rPr>
      </w:pPr>
    </w:p>
    <w:p w14:paraId="7A57449F" w14:textId="77777777" w:rsidR="001F6AD9" w:rsidRPr="001F6AD9" w:rsidRDefault="001F6AD9" w:rsidP="001F6AD9">
      <w:pPr>
        <w:spacing w:after="0"/>
        <w:rPr>
          <w:rFonts w:cs="Arial"/>
        </w:rPr>
      </w:pPr>
      <w:r w:rsidRPr="001F6AD9">
        <w:rPr>
          <w:rFonts w:cs="Arial"/>
        </w:rPr>
        <w:t>Tillämplig regel: 14 kap 2 § 14 p RF:s stadgar, utvisning enligt regel 64.</w:t>
      </w:r>
    </w:p>
    <w:p w14:paraId="08611794" w14:textId="77777777" w:rsidR="005124B1" w:rsidRPr="00417C6D" w:rsidRDefault="005124B1" w:rsidP="005124B1">
      <w:pPr>
        <w:spacing w:after="0" w:line="240" w:lineRule="auto"/>
        <w:ind w:left="-567"/>
        <w:rPr>
          <w:rFonts w:eastAsia="Arial" w:cs="Arial"/>
          <w:b/>
        </w:rPr>
      </w:pPr>
    </w:p>
    <w:p w14:paraId="0FD24024" w14:textId="62D78F11" w:rsidR="005124B1" w:rsidRPr="00417C6D" w:rsidRDefault="005124B1" w:rsidP="00557246">
      <w:pPr>
        <w:spacing w:after="0" w:line="240" w:lineRule="auto"/>
        <w:rPr>
          <w:rFonts w:eastAsia="Arial" w:cs="Arial"/>
        </w:rPr>
      </w:pPr>
      <w:r w:rsidRPr="00417C6D">
        <w:rPr>
          <w:rFonts w:eastAsia="Arial" w:cs="Arial"/>
        </w:rPr>
        <w:t xml:space="preserve">I händelse av missnöje får talan mot detta beslut föras av såväl den anmälande som bestraffade parten hos </w:t>
      </w:r>
      <w:bookmarkStart w:id="1" w:name="InstanceAboveAddress"/>
      <w:bookmarkStart w:id="2" w:name="OLE_LINK1"/>
      <w:r w:rsidRPr="00417C6D">
        <w:rPr>
          <w:rFonts w:eastAsia="Arial" w:cs="Arial"/>
        </w:rPr>
        <w:t>Riksidrottsnämnden, Box 11016, 10061 STOCKHOLM</w:t>
      </w:r>
      <w:bookmarkEnd w:id="1"/>
      <w:bookmarkEnd w:id="2"/>
      <w:r w:rsidRPr="00417C6D">
        <w:rPr>
          <w:rFonts w:eastAsia="Arial" w:cs="Arial"/>
        </w:rPr>
        <w:t xml:space="preserve">. Klagoskriften skall ha inkommit till </w:t>
      </w:r>
      <w:bookmarkStart w:id="3" w:name="InstanceAboveShortName"/>
      <w:r w:rsidRPr="00417C6D">
        <w:rPr>
          <w:rFonts w:eastAsia="Arial" w:cs="Arial"/>
        </w:rPr>
        <w:t>RIN</w:t>
      </w:r>
      <w:bookmarkEnd w:id="3"/>
      <w:r w:rsidRPr="00417C6D">
        <w:rPr>
          <w:rFonts w:eastAsia="Arial" w:cs="Arial"/>
        </w:rPr>
        <w:t xml:space="preserve"> inom två (2) veckor från den dag då det med överklagandet avsedda beslutet meddelats.</w:t>
      </w:r>
    </w:p>
    <w:p w14:paraId="3CF856D1" w14:textId="3D8E46A7" w:rsidR="00DA3F79" w:rsidRPr="00417C6D" w:rsidRDefault="00DA3F79" w:rsidP="00D1731D">
      <w:pPr>
        <w:spacing w:line="240" w:lineRule="auto"/>
        <w:rPr>
          <w:rFonts w:ascii="Flex 70" w:hAnsi="Flex 70"/>
          <w:highlight w:val="yellow"/>
        </w:rPr>
      </w:pPr>
    </w:p>
    <w:p w14:paraId="1E275FBA" w14:textId="769E552A" w:rsidR="00A17CFA" w:rsidRPr="00417C6D" w:rsidRDefault="00A17CFA" w:rsidP="00557246">
      <w:pPr>
        <w:spacing w:after="0" w:line="240" w:lineRule="auto"/>
        <w:rPr>
          <w:rFonts w:eastAsia="Arial" w:cs="Arial"/>
          <w:b/>
        </w:rPr>
      </w:pPr>
      <w:r w:rsidRPr="00417C6D">
        <w:rPr>
          <w:rFonts w:eastAsia="Arial" w:cs="Arial"/>
          <w:b/>
        </w:rPr>
        <w:t>På Disciplinnämndens vägnar</w:t>
      </w:r>
    </w:p>
    <w:p w14:paraId="67902734" w14:textId="3F5E6A73" w:rsidR="00A17CFA" w:rsidRPr="00417C6D" w:rsidRDefault="00A17CFA" w:rsidP="00557246">
      <w:pPr>
        <w:spacing w:after="0" w:line="240" w:lineRule="auto"/>
        <w:rPr>
          <w:rFonts w:ascii="Flex 70" w:eastAsia="Arial" w:hAnsi="Flex 70" w:cs="Arial"/>
          <w:b/>
        </w:rPr>
      </w:pPr>
    </w:p>
    <w:p w14:paraId="203CDE6B" w14:textId="40E0C2F0" w:rsidR="00A17CFA" w:rsidRPr="00417C6D" w:rsidRDefault="00A17CFA" w:rsidP="00557246">
      <w:pPr>
        <w:spacing w:after="0" w:line="240" w:lineRule="auto"/>
        <w:rPr>
          <w:rFonts w:ascii="Flex 70" w:eastAsia="Arial" w:hAnsi="Flex 70" w:cs="Arial"/>
          <w:b/>
        </w:rPr>
      </w:pPr>
      <w:r w:rsidRPr="00417C6D">
        <w:rPr>
          <w:rFonts w:ascii="Flex 70" w:eastAsia="Arial" w:hAnsi="Flex 70" w:cs="Arial"/>
          <w:b/>
        </w:rPr>
        <w:br/>
      </w:r>
    </w:p>
    <w:p w14:paraId="5A2D7142" w14:textId="749FE047" w:rsidR="00A17CFA" w:rsidRPr="00417C6D" w:rsidRDefault="001F6AD9" w:rsidP="00557246">
      <w:pPr>
        <w:spacing w:after="0" w:line="240" w:lineRule="auto"/>
        <w:rPr>
          <w:rFonts w:eastAsia="Arial" w:cs="Arial"/>
          <w:b/>
        </w:rPr>
      </w:pPr>
      <w:r>
        <w:rPr>
          <w:rFonts w:eastAsia="Arial" w:cs="Arial"/>
          <w:b/>
        </w:rPr>
        <w:t>Nathalie Stenmark</w:t>
      </w:r>
    </w:p>
    <w:p w14:paraId="1C5EC845" w14:textId="01BD2538" w:rsidR="00A17CFA" w:rsidRPr="00417C6D" w:rsidRDefault="00A17CFA" w:rsidP="00557246">
      <w:pPr>
        <w:spacing w:after="0" w:line="240" w:lineRule="auto"/>
        <w:rPr>
          <w:rFonts w:ascii="Flex 70" w:eastAsia="Arial" w:hAnsi="Flex 70" w:cs="Arial"/>
          <w:b/>
        </w:rPr>
      </w:pPr>
    </w:p>
    <w:p w14:paraId="3468B78B" w14:textId="77777777" w:rsidR="001F6AD9" w:rsidRPr="001F6AD9" w:rsidRDefault="001F6AD9" w:rsidP="001F6AD9">
      <w:pPr>
        <w:spacing w:after="0"/>
        <w:rPr>
          <w:rFonts w:cs="Arial"/>
        </w:rPr>
      </w:pPr>
      <w:bookmarkStart w:id="4" w:name="DecisionMakersText"/>
      <w:r w:rsidRPr="001F6AD9">
        <w:rPr>
          <w:rFonts w:cs="Arial"/>
        </w:rPr>
        <w:t>Nathalie Stenmark, Johan Nordin, Ulf Lindgren, Stefan Persson, Gunilla Andersson Stampes och Fredrik Emvall</w:t>
      </w:r>
    </w:p>
    <w:p w14:paraId="66983FA6" w14:textId="77777777" w:rsidR="00A17CFA" w:rsidRPr="00A17CFA" w:rsidRDefault="00A17CFA" w:rsidP="00557246">
      <w:pPr>
        <w:spacing w:after="0" w:line="240" w:lineRule="auto"/>
        <w:rPr>
          <w:rFonts w:ascii="Flex 70" w:eastAsia="Arial" w:hAnsi="Flex 70" w:cs="Arial"/>
        </w:rPr>
      </w:pPr>
      <w:r w:rsidRPr="00A17CFA">
        <w:rPr>
          <w:rFonts w:ascii="Flex 70" w:eastAsia="Arial" w:hAnsi="Flex 70" w:cs="Arial"/>
        </w:rPr>
        <w:t>Enhälligt</w:t>
      </w:r>
    </w:p>
    <w:bookmarkEnd w:id="4"/>
    <w:p w14:paraId="79CEBBB6" w14:textId="77777777" w:rsidR="00A17CFA" w:rsidRPr="00A17CFA" w:rsidRDefault="00A17CFA" w:rsidP="00557246">
      <w:pPr>
        <w:spacing w:after="0" w:line="240" w:lineRule="auto"/>
        <w:rPr>
          <w:rFonts w:ascii="Flex 70" w:eastAsia="Arial" w:hAnsi="Flex 70" w:cs="Arial"/>
          <w:b/>
        </w:rPr>
      </w:pPr>
    </w:p>
    <w:p w14:paraId="0B04315A" w14:textId="77777777" w:rsidR="00A17CFA" w:rsidRPr="00A17CFA" w:rsidRDefault="00A17CFA" w:rsidP="00557246">
      <w:pPr>
        <w:spacing w:after="0" w:line="240" w:lineRule="auto"/>
        <w:rPr>
          <w:rFonts w:ascii="Flex 70" w:eastAsia="Arial" w:hAnsi="Flex 70" w:cs="Arial"/>
          <w:b/>
        </w:rPr>
      </w:pPr>
    </w:p>
    <w:p w14:paraId="3AE60377" w14:textId="77777777" w:rsidR="00A17CFA" w:rsidRPr="00A17CFA" w:rsidRDefault="00A17CFA" w:rsidP="00557246">
      <w:pPr>
        <w:spacing w:after="0" w:line="240" w:lineRule="auto"/>
        <w:rPr>
          <w:rFonts w:ascii="Flex 70" w:eastAsia="Arial" w:hAnsi="Flex 70" w:cs="Arial"/>
        </w:rPr>
      </w:pPr>
      <w:bookmarkStart w:id="5" w:name="ForInformationToTitle"/>
      <w:r w:rsidRPr="00A17CFA">
        <w:rPr>
          <w:rFonts w:ascii="Flex 70" w:eastAsia="Arial" w:hAnsi="Flex 70" w:cs="Arial"/>
        </w:rPr>
        <w:t>För kännedom till:</w:t>
      </w:r>
      <w:bookmarkEnd w:id="5"/>
      <w:r w:rsidRPr="00A17CFA">
        <w:rPr>
          <w:rFonts w:ascii="Flex 70" w:eastAsia="Arial" w:hAnsi="Flex 70" w:cs="Arial"/>
        </w:rPr>
        <w:tab/>
      </w:r>
      <w:bookmarkStart w:id="6" w:name="ForInformationTo"/>
      <w:r w:rsidRPr="00A17CFA">
        <w:rPr>
          <w:rFonts w:ascii="Flex 70" w:eastAsia="Arial" w:hAnsi="Flex 70" w:cs="Arial"/>
        </w:rPr>
        <w:t>Anmälare, Förening, Distrikt</w:t>
      </w:r>
      <w:bookmarkEnd w:id="6"/>
    </w:p>
    <w:p w14:paraId="251FC7CB" w14:textId="77777777" w:rsidR="00A17CFA" w:rsidRPr="00BB2CEF" w:rsidRDefault="00A17CFA" w:rsidP="004A7520">
      <w:pPr>
        <w:rPr>
          <w:highlight w:val="yellow"/>
        </w:rPr>
      </w:pPr>
    </w:p>
    <w:sectPr w:rsidR="00A17CFA" w:rsidRPr="00BB2CEF" w:rsidSect="001D1BF9">
      <w:headerReference w:type="default" r:id="rId11"/>
      <w:footerReference w:type="default" r:id="rId12"/>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83293" w14:textId="77777777" w:rsidR="003F6476" w:rsidRDefault="003F6476" w:rsidP="00F34448">
      <w:pPr>
        <w:spacing w:after="0" w:line="240" w:lineRule="auto"/>
      </w:pPr>
      <w:r>
        <w:separator/>
      </w:r>
    </w:p>
  </w:endnote>
  <w:endnote w:type="continuationSeparator" w:id="0">
    <w:p w14:paraId="32305E81" w14:textId="77777777" w:rsidR="003F6476" w:rsidRDefault="003F6476" w:rsidP="00F34448">
      <w:pPr>
        <w:spacing w:after="0" w:line="240" w:lineRule="auto"/>
      </w:pPr>
      <w:r>
        <w:continuationSeparator/>
      </w:r>
    </w:p>
  </w:endnote>
  <w:endnote w:type="continuationNotice" w:id="1">
    <w:p w14:paraId="3A033963" w14:textId="77777777" w:rsidR="00B61A53" w:rsidRDefault="00B61A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lex 70 Regular">
    <w:altName w:val="Flex 70"/>
    <w:panose1 w:val="00000000000000000000"/>
    <w:charset w:val="00"/>
    <w:family w:val="roman"/>
    <w:notTrueType/>
    <w:pitch w:val="default"/>
  </w:font>
  <w:font w:name="Flex Display 100 Black">
    <w:panose1 w:val="00000A06000000000000"/>
    <w:charset w:val="00"/>
    <w:family w:val="modern"/>
    <w:notTrueType/>
    <w:pitch w:val="variable"/>
    <w:sig w:usb0="00000007" w:usb1="00000001" w:usb2="00000000" w:usb3="00000000" w:csb0="00000003" w:csb1="00000000"/>
  </w:font>
  <w:font w:name="Flex 90 Bold">
    <w:panose1 w:val="00000800000000000000"/>
    <w:charset w:val="00"/>
    <w:family w:val="modern"/>
    <w:notTrueType/>
    <w:pitch w:val="variable"/>
    <w:sig w:usb0="00000007" w:usb1="00000001" w:usb2="00000000" w:usb3="00000000" w:csb0="00000003" w:csb1="00000000"/>
  </w:font>
  <w:font w:name="Arial">
    <w:panose1 w:val="020B0604020202020204"/>
    <w:charset w:val="00"/>
    <w:family w:val="swiss"/>
    <w:pitch w:val="variable"/>
    <w:sig w:usb0="E0002EFF" w:usb1="C000785B" w:usb2="00000009" w:usb3="00000000" w:csb0="000001FF" w:csb1="00000000"/>
  </w:font>
  <w:font w:name="Flex 70">
    <w:panose1 w:val="00000500000000000000"/>
    <w:charset w:val="00"/>
    <w:family w:val="modern"/>
    <w:notTrueType/>
    <w:pitch w:val="variable"/>
    <w:sig w:usb0="00000007" w:usb1="00000001"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EC04EF"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r>
            <w:fldChar w:fldCharType="begin"/>
          </w:r>
          <w:r w:rsidRPr="00EC04EF">
            <w:rPr>
              <w:lang w:val="en-US"/>
            </w:rPr>
            <w:instrText>HYPERLINK "mailto:info@swehockey.se"</w:instrText>
          </w:r>
          <w:r>
            <w:fldChar w:fldCharType="separate"/>
          </w:r>
          <w:r w:rsidRPr="000D7866">
            <w:rPr>
              <w:rStyle w:val="Hyperlnk"/>
              <w:lang w:val="en-US"/>
            </w:rPr>
            <w:t>info@swehockey.se</w:t>
          </w:r>
          <w:r>
            <w:rPr>
              <w:rStyle w:val="Hyperlnk"/>
              <w:lang w:val="en-US"/>
            </w:rPr>
            <w:fldChar w:fldCharType="end"/>
          </w:r>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BEBEC" w14:textId="77777777" w:rsidR="003F6476" w:rsidRDefault="003F6476" w:rsidP="00F34448">
      <w:pPr>
        <w:spacing w:after="0" w:line="240" w:lineRule="auto"/>
      </w:pPr>
      <w:r>
        <w:separator/>
      </w:r>
    </w:p>
  </w:footnote>
  <w:footnote w:type="continuationSeparator" w:id="0">
    <w:p w14:paraId="2E35211B" w14:textId="77777777" w:rsidR="003F6476" w:rsidRDefault="003F6476" w:rsidP="00F34448">
      <w:pPr>
        <w:spacing w:after="0" w:line="240" w:lineRule="auto"/>
      </w:pPr>
      <w:r>
        <w:continuationSeparator/>
      </w:r>
    </w:p>
  </w:footnote>
  <w:footnote w:type="continuationNotice" w:id="1">
    <w:p w14:paraId="603B8A28" w14:textId="77777777" w:rsidR="00B61A53" w:rsidRDefault="00B61A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0652C" w14:textId="77777777" w:rsidR="00A412E8" w:rsidRPr="00065F61" w:rsidRDefault="000E2DD9" w:rsidP="00065F61">
    <w:pPr>
      <w:pStyle w:val="Sidhuvud"/>
    </w:pPr>
    <w:r w:rsidRPr="00065F61">
      <w:drawing>
        <wp:anchor distT="180340" distB="180340" distL="180340" distR="180340" simplePos="0" relativeHeight="251658241"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58240" behindDoc="0" locked="0" layoutInCell="1" allowOverlap="1" wp14:anchorId="11A69B6D" wp14:editId="3FA56D5A">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7DFFCC98" w:rsidR="001D1BF9" w:rsidRPr="00417C6D" w:rsidRDefault="001D1BF9" w:rsidP="001D1BF9">
                          <w:pPr>
                            <w:spacing w:after="0" w:line="240" w:lineRule="auto"/>
                            <w:jc w:val="right"/>
                            <w:rPr>
                              <w:rFonts w:eastAsia="Arial" w:cs="Arial"/>
                              <w:sz w:val="15"/>
                              <w:szCs w:val="15"/>
                            </w:rPr>
                          </w:pPr>
                          <w:bookmarkStart w:id="7" w:name="PrintedWhere"/>
                          <w:r w:rsidRPr="00417C6D">
                            <w:rPr>
                              <w:rFonts w:eastAsia="Arial" w:cs="Arial"/>
                              <w:sz w:val="15"/>
                              <w:szCs w:val="15"/>
                            </w:rPr>
                            <w:t>JOHANNESHOV</w:t>
                          </w:r>
                          <w:bookmarkEnd w:id="7"/>
                          <w:r w:rsidRPr="00417C6D">
                            <w:rPr>
                              <w:rFonts w:eastAsia="Arial" w:cs="Arial"/>
                              <w:sz w:val="15"/>
                              <w:szCs w:val="15"/>
                            </w:rPr>
                            <w:t xml:space="preserve"> </w:t>
                          </w:r>
                          <w:bookmarkStart w:id="8" w:name="PrintedAt"/>
                          <w:r w:rsidRPr="00417C6D">
                            <w:rPr>
                              <w:rFonts w:eastAsia="Arial" w:cs="Arial"/>
                              <w:sz w:val="15"/>
                              <w:szCs w:val="15"/>
                            </w:rPr>
                            <w:t>202</w:t>
                          </w:r>
                          <w:r w:rsidR="00320A6F" w:rsidRPr="00417C6D">
                            <w:rPr>
                              <w:rFonts w:eastAsia="Arial" w:cs="Arial"/>
                              <w:sz w:val="15"/>
                              <w:szCs w:val="15"/>
                            </w:rPr>
                            <w:t>4</w:t>
                          </w:r>
                          <w:r w:rsidRPr="00417C6D">
                            <w:rPr>
                              <w:rFonts w:eastAsia="Arial" w:cs="Arial"/>
                              <w:sz w:val="15"/>
                              <w:szCs w:val="15"/>
                            </w:rPr>
                            <w:t>-</w:t>
                          </w:r>
                          <w:r w:rsidR="002D2CD2">
                            <w:rPr>
                              <w:rFonts w:eastAsia="Arial" w:cs="Arial"/>
                              <w:sz w:val="15"/>
                              <w:szCs w:val="15"/>
                            </w:rPr>
                            <w:t>10</w:t>
                          </w:r>
                          <w:r w:rsidRPr="00417C6D">
                            <w:rPr>
                              <w:rFonts w:eastAsia="Arial" w:cs="Arial"/>
                              <w:sz w:val="15"/>
                              <w:szCs w:val="15"/>
                            </w:rPr>
                            <w:t>-</w:t>
                          </w:r>
                          <w:bookmarkEnd w:id="8"/>
                          <w:r w:rsidR="001F6AD9">
                            <w:rPr>
                              <w:rFonts w:eastAsia="Arial" w:cs="Arial"/>
                              <w:sz w:val="15"/>
                              <w:szCs w:val="15"/>
                            </w:rPr>
                            <w:t>13</w:t>
                          </w:r>
                        </w:p>
                        <w:p w14:paraId="4B0FC801" w14:textId="0D56701D" w:rsidR="001D1BF9" w:rsidRPr="00417C6D" w:rsidRDefault="001D1BF9" w:rsidP="001D1BF9">
                          <w:pPr>
                            <w:spacing w:after="0" w:line="240" w:lineRule="auto"/>
                            <w:jc w:val="right"/>
                            <w:rPr>
                              <w:rFonts w:eastAsia="Arial" w:cs="Arial"/>
                              <w:sz w:val="15"/>
                              <w:szCs w:val="15"/>
                            </w:rPr>
                          </w:pPr>
                          <w:proofErr w:type="spellStart"/>
                          <w:r w:rsidRPr="00417C6D">
                            <w:rPr>
                              <w:rFonts w:eastAsia="Arial" w:cs="Arial"/>
                              <w:sz w:val="15"/>
                              <w:szCs w:val="15"/>
                            </w:rPr>
                            <w:t>Ärendenr</w:t>
                          </w:r>
                          <w:proofErr w:type="spellEnd"/>
                          <w:r w:rsidRPr="00417C6D">
                            <w:rPr>
                              <w:rFonts w:eastAsia="Arial" w:cs="Arial"/>
                              <w:sz w:val="15"/>
                              <w:szCs w:val="15"/>
                            </w:rPr>
                            <w:t>:</w:t>
                          </w:r>
                          <w:bookmarkStart w:id="9" w:name="IssueNo"/>
                          <w:r w:rsidR="00B57542" w:rsidRPr="00417C6D">
                            <w:rPr>
                              <w:rFonts w:eastAsia="Arial" w:cs="Arial"/>
                              <w:sz w:val="15"/>
                              <w:szCs w:val="15"/>
                            </w:rPr>
                            <w:t xml:space="preserve"> </w:t>
                          </w:r>
                          <w:r w:rsidRPr="00417C6D">
                            <w:rPr>
                              <w:rFonts w:eastAsia="Arial" w:cs="Arial"/>
                              <w:sz w:val="15"/>
                              <w:szCs w:val="15"/>
                            </w:rPr>
                            <w:t>D-SIF-01</w:t>
                          </w:r>
                          <w:bookmarkEnd w:id="9"/>
                          <w:r w:rsidR="00320A6F" w:rsidRPr="00417C6D">
                            <w:rPr>
                              <w:rFonts w:eastAsia="Arial" w:cs="Arial"/>
                              <w:sz w:val="15"/>
                              <w:szCs w:val="15"/>
                            </w:rPr>
                            <w:t>9</w:t>
                          </w:r>
                          <w:r w:rsidR="002D2CD2">
                            <w:rPr>
                              <w:rFonts w:eastAsia="Arial" w:cs="Arial"/>
                              <w:sz w:val="15"/>
                              <w:szCs w:val="15"/>
                            </w:rPr>
                            <w:t>5</w:t>
                          </w:r>
                          <w:r w:rsidR="001F6AD9">
                            <w:rPr>
                              <w:rFonts w:eastAsia="Arial" w:cs="Arial"/>
                              <w:sz w:val="15"/>
                              <w:szCs w:val="15"/>
                            </w:rPr>
                            <w:t>84</w:t>
                          </w:r>
                        </w:p>
                        <w:p w14:paraId="3778AC06" w14:textId="77777777" w:rsidR="001D1BF9" w:rsidRDefault="001D1BF9" w:rsidP="00AC1A8B">
                          <w:pPr>
                            <w:pStyle w:val="Sidhuvudrubrik"/>
                            <w:jc w:val="right"/>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100.45pt;margin-top:.95pt;width:151.6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7DFFCC98" w:rsidR="001D1BF9" w:rsidRPr="00417C6D" w:rsidRDefault="001D1BF9" w:rsidP="001D1BF9">
                    <w:pPr>
                      <w:spacing w:after="0" w:line="240" w:lineRule="auto"/>
                      <w:jc w:val="right"/>
                      <w:rPr>
                        <w:rFonts w:eastAsia="Arial" w:cs="Arial"/>
                        <w:sz w:val="15"/>
                        <w:szCs w:val="15"/>
                      </w:rPr>
                    </w:pPr>
                    <w:bookmarkStart w:id="10" w:name="PrintedWhere"/>
                    <w:r w:rsidRPr="00417C6D">
                      <w:rPr>
                        <w:rFonts w:eastAsia="Arial" w:cs="Arial"/>
                        <w:sz w:val="15"/>
                        <w:szCs w:val="15"/>
                      </w:rPr>
                      <w:t>JOHANNESHOV</w:t>
                    </w:r>
                    <w:bookmarkEnd w:id="10"/>
                    <w:r w:rsidRPr="00417C6D">
                      <w:rPr>
                        <w:rFonts w:eastAsia="Arial" w:cs="Arial"/>
                        <w:sz w:val="15"/>
                        <w:szCs w:val="15"/>
                      </w:rPr>
                      <w:t xml:space="preserve"> </w:t>
                    </w:r>
                    <w:bookmarkStart w:id="11" w:name="PrintedAt"/>
                    <w:r w:rsidRPr="00417C6D">
                      <w:rPr>
                        <w:rFonts w:eastAsia="Arial" w:cs="Arial"/>
                        <w:sz w:val="15"/>
                        <w:szCs w:val="15"/>
                      </w:rPr>
                      <w:t>202</w:t>
                    </w:r>
                    <w:r w:rsidR="00320A6F" w:rsidRPr="00417C6D">
                      <w:rPr>
                        <w:rFonts w:eastAsia="Arial" w:cs="Arial"/>
                        <w:sz w:val="15"/>
                        <w:szCs w:val="15"/>
                      </w:rPr>
                      <w:t>4</w:t>
                    </w:r>
                    <w:r w:rsidRPr="00417C6D">
                      <w:rPr>
                        <w:rFonts w:eastAsia="Arial" w:cs="Arial"/>
                        <w:sz w:val="15"/>
                        <w:szCs w:val="15"/>
                      </w:rPr>
                      <w:t>-</w:t>
                    </w:r>
                    <w:r w:rsidR="002D2CD2">
                      <w:rPr>
                        <w:rFonts w:eastAsia="Arial" w:cs="Arial"/>
                        <w:sz w:val="15"/>
                        <w:szCs w:val="15"/>
                      </w:rPr>
                      <w:t>10</w:t>
                    </w:r>
                    <w:r w:rsidRPr="00417C6D">
                      <w:rPr>
                        <w:rFonts w:eastAsia="Arial" w:cs="Arial"/>
                        <w:sz w:val="15"/>
                        <w:szCs w:val="15"/>
                      </w:rPr>
                      <w:t>-</w:t>
                    </w:r>
                    <w:bookmarkEnd w:id="11"/>
                    <w:r w:rsidR="001F6AD9">
                      <w:rPr>
                        <w:rFonts w:eastAsia="Arial" w:cs="Arial"/>
                        <w:sz w:val="15"/>
                        <w:szCs w:val="15"/>
                      </w:rPr>
                      <w:t>13</w:t>
                    </w:r>
                  </w:p>
                  <w:p w14:paraId="4B0FC801" w14:textId="0D56701D" w:rsidR="001D1BF9" w:rsidRPr="00417C6D" w:rsidRDefault="001D1BF9" w:rsidP="001D1BF9">
                    <w:pPr>
                      <w:spacing w:after="0" w:line="240" w:lineRule="auto"/>
                      <w:jc w:val="right"/>
                      <w:rPr>
                        <w:rFonts w:eastAsia="Arial" w:cs="Arial"/>
                        <w:sz w:val="15"/>
                        <w:szCs w:val="15"/>
                      </w:rPr>
                    </w:pPr>
                    <w:proofErr w:type="spellStart"/>
                    <w:r w:rsidRPr="00417C6D">
                      <w:rPr>
                        <w:rFonts w:eastAsia="Arial" w:cs="Arial"/>
                        <w:sz w:val="15"/>
                        <w:szCs w:val="15"/>
                      </w:rPr>
                      <w:t>Ärendenr</w:t>
                    </w:r>
                    <w:proofErr w:type="spellEnd"/>
                    <w:r w:rsidRPr="00417C6D">
                      <w:rPr>
                        <w:rFonts w:eastAsia="Arial" w:cs="Arial"/>
                        <w:sz w:val="15"/>
                        <w:szCs w:val="15"/>
                      </w:rPr>
                      <w:t>:</w:t>
                    </w:r>
                    <w:bookmarkStart w:id="12" w:name="IssueNo"/>
                    <w:r w:rsidR="00B57542" w:rsidRPr="00417C6D">
                      <w:rPr>
                        <w:rFonts w:eastAsia="Arial" w:cs="Arial"/>
                        <w:sz w:val="15"/>
                        <w:szCs w:val="15"/>
                      </w:rPr>
                      <w:t xml:space="preserve"> </w:t>
                    </w:r>
                    <w:r w:rsidRPr="00417C6D">
                      <w:rPr>
                        <w:rFonts w:eastAsia="Arial" w:cs="Arial"/>
                        <w:sz w:val="15"/>
                        <w:szCs w:val="15"/>
                      </w:rPr>
                      <w:t>D-SIF-01</w:t>
                    </w:r>
                    <w:bookmarkEnd w:id="12"/>
                    <w:r w:rsidR="00320A6F" w:rsidRPr="00417C6D">
                      <w:rPr>
                        <w:rFonts w:eastAsia="Arial" w:cs="Arial"/>
                        <w:sz w:val="15"/>
                        <w:szCs w:val="15"/>
                      </w:rPr>
                      <w:t>9</w:t>
                    </w:r>
                    <w:r w:rsidR="002D2CD2">
                      <w:rPr>
                        <w:rFonts w:eastAsia="Arial" w:cs="Arial"/>
                        <w:sz w:val="15"/>
                        <w:szCs w:val="15"/>
                      </w:rPr>
                      <w:t>5</w:t>
                    </w:r>
                    <w:r w:rsidR="001F6AD9">
                      <w:rPr>
                        <w:rFonts w:eastAsia="Arial" w:cs="Arial"/>
                        <w:sz w:val="15"/>
                        <w:szCs w:val="15"/>
                      </w:rPr>
                      <w:t>84</w:t>
                    </w:r>
                  </w:p>
                  <w:p w14:paraId="3778AC06" w14:textId="77777777" w:rsidR="001D1BF9" w:rsidRDefault="001D1BF9" w:rsidP="00AC1A8B">
                    <w:pPr>
                      <w:pStyle w:val="Sidhuvudrubrik"/>
                      <w:jc w:val="right"/>
                    </w:pP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603727660">
    <w:abstractNumId w:val="1"/>
  </w:num>
  <w:num w:numId="2" w16cid:durableId="1912543630">
    <w:abstractNumId w:val="0"/>
  </w:num>
  <w:num w:numId="3" w16cid:durableId="16836991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29014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12E3D"/>
    <w:rsid w:val="000137A6"/>
    <w:rsid w:val="00015FB6"/>
    <w:rsid w:val="00035117"/>
    <w:rsid w:val="00044217"/>
    <w:rsid w:val="00050BA2"/>
    <w:rsid w:val="00057FD4"/>
    <w:rsid w:val="00065F61"/>
    <w:rsid w:val="00084EA1"/>
    <w:rsid w:val="00087BD9"/>
    <w:rsid w:val="000A0D7F"/>
    <w:rsid w:val="000C0906"/>
    <w:rsid w:val="000D40F1"/>
    <w:rsid w:val="000D4B5C"/>
    <w:rsid w:val="000D5665"/>
    <w:rsid w:val="000E2DD9"/>
    <w:rsid w:val="000F143E"/>
    <w:rsid w:val="000F26C6"/>
    <w:rsid w:val="001070CF"/>
    <w:rsid w:val="00160AF7"/>
    <w:rsid w:val="0016103A"/>
    <w:rsid w:val="00176093"/>
    <w:rsid w:val="00194926"/>
    <w:rsid w:val="001A017F"/>
    <w:rsid w:val="001B5227"/>
    <w:rsid w:val="001C2FBE"/>
    <w:rsid w:val="001D1BF9"/>
    <w:rsid w:val="001F6AD9"/>
    <w:rsid w:val="0020419A"/>
    <w:rsid w:val="00215E98"/>
    <w:rsid w:val="0022044E"/>
    <w:rsid w:val="00295A85"/>
    <w:rsid w:val="002A53ED"/>
    <w:rsid w:val="002B5F25"/>
    <w:rsid w:val="002B67B2"/>
    <w:rsid w:val="002D2CD2"/>
    <w:rsid w:val="00301708"/>
    <w:rsid w:val="00320A6F"/>
    <w:rsid w:val="00324B83"/>
    <w:rsid w:val="00336E9C"/>
    <w:rsid w:val="003F6476"/>
    <w:rsid w:val="0040474F"/>
    <w:rsid w:val="00417C6D"/>
    <w:rsid w:val="00436E97"/>
    <w:rsid w:val="004423C4"/>
    <w:rsid w:val="0047011F"/>
    <w:rsid w:val="004A7520"/>
    <w:rsid w:val="004B537C"/>
    <w:rsid w:val="004C2AEB"/>
    <w:rsid w:val="004D2444"/>
    <w:rsid w:val="004D2F3D"/>
    <w:rsid w:val="005124B1"/>
    <w:rsid w:val="005210E3"/>
    <w:rsid w:val="005214D5"/>
    <w:rsid w:val="005358A4"/>
    <w:rsid w:val="00541B0C"/>
    <w:rsid w:val="00544349"/>
    <w:rsid w:val="00557246"/>
    <w:rsid w:val="0056488F"/>
    <w:rsid w:val="005A0FCF"/>
    <w:rsid w:val="005A5AB1"/>
    <w:rsid w:val="005A5E8E"/>
    <w:rsid w:val="005B7096"/>
    <w:rsid w:val="006041D2"/>
    <w:rsid w:val="0065659C"/>
    <w:rsid w:val="006713E4"/>
    <w:rsid w:val="00684F40"/>
    <w:rsid w:val="006873ED"/>
    <w:rsid w:val="006A1766"/>
    <w:rsid w:val="006A301D"/>
    <w:rsid w:val="006D37EE"/>
    <w:rsid w:val="00727117"/>
    <w:rsid w:val="00753CED"/>
    <w:rsid w:val="00791E93"/>
    <w:rsid w:val="007E75B7"/>
    <w:rsid w:val="007F0E4C"/>
    <w:rsid w:val="00855B38"/>
    <w:rsid w:val="008C55FA"/>
    <w:rsid w:val="00903310"/>
    <w:rsid w:val="00911F21"/>
    <w:rsid w:val="009170C8"/>
    <w:rsid w:val="00925EAB"/>
    <w:rsid w:val="009375B6"/>
    <w:rsid w:val="00970558"/>
    <w:rsid w:val="00985E25"/>
    <w:rsid w:val="009D06EE"/>
    <w:rsid w:val="009D5B7F"/>
    <w:rsid w:val="009F3EBF"/>
    <w:rsid w:val="00A13F6A"/>
    <w:rsid w:val="00A14626"/>
    <w:rsid w:val="00A17CFA"/>
    <w:rsid w:val="00A24206"/>
    <w:rsid w:val="00A27F88"/>
    <w:rsid w:val="00A30297"/>
    <w:rsid w:val="00A35B32"/>
    <w:rsid w:val="00A37B28"/>
    <w:rsid w:val="00A412E8"/>
    <w:rsid w:val="00A54250"/>
    <w:rsid w:val="00A90035"/>
    <w:rsid w:val="00AC1A8B"/>
    <w:rsid w:val="00AE383D"/>
    <w:rsid w:val="00B05CBE"/>
    <w:rsid w:val="00B24807"/>
    <w:rsid w:val="00B24F89"/>
    <w:rsid w:val="00B273BC"/>
    <w:rsid w:val="00B33A83"/>
    <w:rsid w:val="00B53055"/>
    <w:rsid w:val="00B57542"/>
    <w:rsid w:val="00B61A53"/>
    <w:rsid w:val="00B671A8"/>
    <w:rsid w:val="00B7002D"/>
    <w:rsid w:val="00B72C4E"/>
    <w:rsid w:val="00B75D15"/>
    <w:rsid w:val="00B858EA"/>
    <w:rsid w:val="00BA5407"/>
    <w:rsid w:val="00BB2CEF"/>
    <w:rsid w:val="00BB3B71"/>
    <w:rsid w:val="00BC5807"/>
    <w:rsid w:val="00BE0789"/>
    <w:rsid w:val="00BE2079"/>
    <w:rsid w:val="00BE75B4"/>
    <w:rsid w:val="00C17075"/>
    <w:rsid w:val="00C3153E"/>
    <w:rsid w:val="00C53538"/>
    <w:rsid w:val="00C74937"/>
    <w:rsid w:val="00C7796E"/>
    <w:rsid w:val="00CA032C"/>
    <w:rsid w:val="00CA65AE"/>
    <w:rsid w:val="00CB0261"/>
    <w:rsid w:val="00CB5837"/>
    <w:rsid w:val="00D02F89"/>
    <w:rsid w:val="00D1731D"/>
    <w:rsid w:val="00D210C9"/>
    <w:rsid w:val="00D740FD"/>
    <w:rsid w:val="00D80F88"/>
    <w:rsid w:val="00D83D13"/>
    <w:rsid w:val="00DA3F79"/>
    <w:rsid w:val="00DA4396"/>
    <w:rsid w:val="00E0578A"/>
    <w:rsid w:val="00E36D16"/>
    <w:rsid w:val="00E637CA"/>
    <w:rsid w:val="00E711F9"/>
    <w:rsid w:val="00E83BB1"/>
    <w:rsid w:val="00EC04EF"/>
    <w:rsid w:val="00EC79AC"/>
    <w:rsid w:val="00ED64BA"/>
    <w:rsid w:val="00EE4693"/>
    <w:rsid w:val="00EF5827"/>
    <w:rsid w:val="00F11118"/>
    <w:rsid w:val="00F230FF"/>
    <w:rsid w:val="00F3100E"/>
    <w:rsid w:val="00F34448"/>
    <w:rsid w:val="00F44E4B"/>
    <w:rsid w:val="00F47E85"/>
    <w:rsid w:val="00F61875"/>
    <w:rsid w:val="00FB4A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DF8A9A7921094CBC304E65CE37F1AE" ma:contentTypeVersion="18" ma:contentTypeDescription="Skapa ett nytt dokument." ma:contentTypeScope="" ma:versionID="98c91dfd500504d2a116dea49501f07a">
  <xsd:schema xmlns:xsd="http://www.w3.org/2001/XMLSchema" xmlns:xs="http://www.w3.org/2001/XMLSchema" xmlns:p="http://schemas.microsoft.com/office/2006/metadata/properties" xmlns:ns2="a3f9d18b-10e8-4143-8dc9-d702a5364853" xmlns:ns3="b25b7cf5-5691-477d-8c58-c4120a4f8e07" targetNamespace="http://schemas.microsoft.com/office/2006/metadata/properties" ma:root="true" ma:fieldsID="9f54e6494be5c5c9bb6f73a2e52fe623" ns2:_="" ns3:_="">
    <xsd:import namespace="a3f9d18b-10e8-4143-8dc9-d702a5364853"/>
    <xsd:import namespace="b25b7cf5-5691-477d-8c58-c4120a4f8e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9d18b-10e8-4143-8dc9-d702a536485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e7f99db8-c074-4aa8-afa7-f13cdd1c8d3d}" ma:internalName="TaxCatchAll" ma:showField="CatchAllData" ma:web="a3f9d18b-10e8-4143-8dc9-d702a53648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5b7cf5-5691-477d-8c58-c4120a4f8e0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a6b4cc0-22d7-4e08-872f-c45abfcf51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3f9d18b-10e8-4143-8dc9-d702a5364853" xsi:nil="true"/>
    <lcf76f155ced4ddcb4097134ff3c332f xmlns="b25b7cf5-5691-477d-8c58-c4120a4f8e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A75F9D-E0EE-4732-A590-0C4E1CDED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9d18b-10e8-4143-8dc9-d702a5364853"/>
    <ds:schemaRef ds:uri="b25b7cf5-5691-477d-8c58-c4120a4f8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customXml/itemProps3.xml><?xml version="1.0" encoding="utf-8"?>
<ds:datastoreItem xmlns:ds="http://schemas.openxmlformats.org/officeDocument/2006/customXml" ds:itemID="{66F7C01B-7F15-465D-885A-7F1364D0FCBA}">
  <ds:schemaRefs>
    <ds:schemaRef ds:uri="http://schemas.microsoft.com/sharepoint/v3/contenttype/forms"/>
  </ds:schemaRefs>
</ds:datastoreItem>
</file>

<file path=customXml/itemProps4.xml><?xml version="1.0" encoding="utf-8"?>
<ds:datastoreItem xmlns:ds="http://schemas.openxmlformats.org/officeDocument/2006/customXml" ds:itemID="{7EF6B51B-0214-4DA6-9E23-DB2268431DB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25b7cf5-5691-477d-8c58-c4120a4f8e07"/>
    <ds:schemaRef ds:uri="a3f9d18b-10e8-4143-8dc9-d702a536485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0</TotalTime>
  <Pages>2</Pages>
  <Words>395</Words>
  <Characters>2177</Characters>
  <Application>Microsoft Office Word</Application>
  <DocSecurity>0</DocSecurity>
  <Lines>68</Lines>
  <Paragraphs>29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Cattis Zethelius</cp:lastModifiedBy>
  <cp:revision>2</cp:revision>
  <cp:lastPrinted>2020-11-22T10:36:00Z</cp:lastPrinted>
  <dcterms:created xsi:type="dcterms:W3CDTF">2024-10-13T07:59:00Z</dcterms:created>
  <dcterms:modified xsi:type="dcterms:W3CDTF">2024-10-13T07:59:00Z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0x010100F0DF8A9A7921094CBC304E65CE37F1AE</vt:lpwstr>
  </property>
  <property fmtid="{D5CDD505-2E9C-101B-9397-08002B2CF9AE}" pid="3" name="MediaServiceImageTags">
    <vt:lpwstr/>
  </property>
</Properties>
</file>