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2AF57327" w14:textId="77777777" w:rsidR="00105B06" w:rsidRPr="00105B06" w:rsidRDefault="00105B06" w:rsidP="00105B06">
      <w:pPr>
        <w:spacing w:after="0"/>
        <w:rPr>
          <w:rFonts w:cs="Arial"/>
          <w:b/>
        </w:rPr>
      </w:pPr>
      <w:r w:rsidRPr="00105B06">
        <w:rPr>
          <w:rFonts w:cs="Arial"/>
          <w:b/>
        </w:rPr>
        <w:t>Namn:</w:t>
      </w:r>
      <w:r w:rsidRPr="00105B06">
        <w:rPr>
          <w:rFonts w:cs="Arial"/>
          <w:b/>
        </w:rPr>
        <w:tab/>
      </w:r>
      <w:r w:rsidRPr="00105B06">
        <w:rPr>
          <w:rFonts w:cs="Arial"/>
          <w:b/>
        </w:rPr>
        <w:tab/>
        <w:t>Adam Ollas Mattsson</w:t>
      </w:r>
    </w:p>
    <w:p w14:paraId="254F7A6F" w14:textId="77777777" w:rsidR="00105B06" w:rsidRPr="00105B06" w:rsidRDefault="00105B06" w:rsidP="00105B06">
      <w:pPr>
        <w:spacing w:after="0"/>
        <w:rPr>
          <w:rFonts w:cs="Arial"/>
          <w:b/>
        </w:rPr>
      </w:pPr>
    </w:p>
    <w:p w14:paraId="7518B0F0" w14:textId="77777777" w:rsidR="00105B06" w:rsidRPr="00105B06" w:rsidRDefault="00105B06" w:rsidP="00105B06">
      <w:pPr>
        <w:spacing w:after="0"/>
        <w:rPr>
          <w:rFonts w:cs="Arial"/>
          <w:b/>
        </w:rPr>
      </w:pPr>
      <w:r w:rsidRPr="00105B06">
        <w:rPr>
          <w:rFonts w:cs="Arial"/>
          <w:b/>
        </w:rPr>
        <w:t>Förening:</w:t>
      </w:r>
      <w:r w:rsidRPr="00105B06">
        <w:rPr>
          <w:rFonts w:cs="Arial"/>
          <w:b/>
        </w:rPr>
        <w:tab/>
      </w:r>
      <w:r w:rsidRPr="00105B06">
        <w:rPr>
          <w:rFonts w:cs="Arial"/>
          <w:b/>
        </w:rPr>
        <w:tab/>
        <w:t>Färjestad BK</w:t>
      </w:r>
    </w:p>
    <w:p w14:paraId="4F48E55E" w14:textId="77777777" w:rsidR="00105B06" w:rsidRPr="00105B06" w:rsidRDefault="00105B06" w:rsidP="00105B06">
      <w:pPr>
        <w:spacing w:after="0"/>
        <w:rPr>
          <w:rFonts w:cs="Arial"/>
          <w:b/>
        </w:rPr>
      </w:pPr>
    </w:p>
    <w:p w14:paraId="3A941C7E" w14:textId="77777777" w:rsidR="00105B06" w:rsidRPr="00105B06" w:rsidRDefault="00105B06" w:rsidP="00105B06">
      <w:pPr>
        <w:spacing w:after="0"/>
        <w:rPr>
          <w:rFonts w:cs="Arial"/>
          <w:b/>
        </w:rPr>
      </w:pPr>
      <w:r w:rsidRPr="00105B06">
        <w:rPr>
          <w:rFonts w:cs="Arial"/>
          <w:b/>
        </w:rPr>
        <w:t>Adress:</w:t>
      </w:r>
      <w:r w:rsidRPr="00105B06">
        <w:rPr>
          <w:rFonts w:cs="Arial"/>
          <w:b/>
        </w:rPr>
        <w:tab/>
      </w:r>
      <w:r w:rsidRPr="00105B06">
        <w:rPr>
          <w:rFonts w:cs="Arial"/>
          <w:b/>
        </w:rPr>
        <w:tab/>
        <w:t>Box 318, 65108 KARLSTAD</w:t>
      </w:r>
    </w:p>
    <w:p w14:paraId="5F15E357" w14:textId="77777777" w:rsidR="00105B06" w:rsidRPr="00105B06" w:rsidRDefault="00105B06" w:rsidP="00105B06">
      <w:pPr>
        <w:spacing w:after="0"/>
        <w:rPr>
          <w:rFonts w:cs="Arial"/>
          <w:b/>
        </w:rPr>
      </w:pPr>
    </w:p>
    <w:p w14:paraId="65BF6B14" w14:textId="38A5D637" w:rsidR="00105B06" w:rsidRPr="00105B06" w:rsidRDefault="00105B06" w:rsidP="00105B06">
      <w:pPr>
        <w:spacing w:after="0"/>
        <w:rPr>
          <w:rFonts w:cs="Arial"/>
          <w:b/>
        </w:rPr>
      </w:pPr>
      <w:r w:rsidRPr="00105B06">
        <w:rPr>
          <w:rFonts w:cs="Arial"/>
          <w:b/>
        </w:rPr>
        <w:t>Matchdatum:</w:t>
      </w:r>
      <w:r w:rsidRPr="00105B06">
        <w:rPr>
          <w:rFonts w:cs="Arial"/>
          <w:b/>
        </w:rPr>
        <w:tab/>
      </w:r>
      <w:r>
        <w:rPr>
          <w:rFonts w:cs="Arial"/>
          <w:b/>
        </w:rPr>
        <w:tab/>
      </w:r>
      <w:r w:rsidRPr="00105B06">
        <w:rPr>
          <w:rFonts w:cs="Arial"/>
          <w:b/>
        </w:rPr>
        <w:t>2024-12-07</w:t>
      </w:r>
    </w:p>
    <w:p w14:paraId="7B7BBC5F" w14:textId="77777777" w:rsidR="00105B06" w:rsidRPr="00105B06" w:rsidRDefault="00105B06" w:rsidP="00105B06">
      <w:pPr>
        <w:spacing w:after="0"/>
        <w:rPr>
          <w:rFonts w:cs="Arial"/>
          <w:b/>
        </w:rPr>
      </w:pPr>
    </w:p>
    <w:p w14:paraId="54F68E1C" w14:textId="77777777" w:rsidR="00105B06" w:rsidRPr="00105B06" w:rsidRDefault="00105B06" w:rsidP="00105B06">
      <w:pPr>
        <w:spacing w:after="0"/>
        <w:rPr>
          <w:rFonts w:cs="Arial"/>
          <w:b/>
        </w:rPr>
      </w:pPr>
      <w:r w:rsidRPr="00105B06">
        <w:rPr>
          <w:rFonts w:cs="Arial"/>
          <w:b/>
        </w:rPr>
        <w:t>Mellan:</w:t>
      </w:r>
      <w:r w:rsidRPr="00105B06">
        <w:rPr>
          <w:rFonts w:cs="Arial"/>
          <w:b/>
        </w:rPr>
        <w:tab/>
      </w:r>
      <w:r w:rsidRPr="00105B06">
        <w:rPr>
          <w:rFonts w:cs="Arial"/>
          <w:b/>
        </w:rPr>
        <w:tab/>
        <w:t>Färjestad BK - Skellefteå AIK</w:t>
      </w:r>
    </w:p>
    <w:p w14:paraId="11B69CEB" w14:textId="77777777" w:rsidR="00105B06" w:rsidRPr="00105B06" w:rsidRDefault="00105B06" w:rsidP="00105B06">
      <w:pPr>
        <w:spacing w:after="0"/>
        <w:rPr>
          <w:rFonts w:cs="Arial"/>
          <w:b/>
          <w:lang w:val="en-US"/>
        </w:rPr>
      </w:pPr>
      <w:r w:rsidRPr="00105B06">
        <w:rPr>
          <w:rFonts w:cs="Arial"/>
          <w:b/>
        </w:rPr>
        <w:tab/>
      </w:r>
      <w:r w:rsidRPr="00105B06">
        <w:rPr>
          <w:rFonts w:cs="Arial"/>
          <w:b/>
        </w:rPr>
        <w:tab/>
      </w:r>
      <w:r w:rsidRPr="00105B06">
        <w:rPr>
          <w:rFonts w:cs="Arial"/>
          <w:b/>
          <w:lang w:val="en-US"/>
        </w:rPr>
        <w:t>SHL</w:t>
      </w:r>
    </w:p>
    <w:p w14:paraId="25AEA78F" w14:textId="77777777" w:rsidR="00105B06" w:rsidRPr="00105B06" w:rsidRDefault="00105B06" w:rsidP="00105B06">
      <w:pPr>
        <w:spacing w:after="0"/>
        <w:rPr>
          <w:rFonts w:cs="Arial"/>
          <w:b/>
          <w:lang w:val="en-US"/>
        </w:rPr>
      </w:pPr>
    </w:p>
    <w:p w14:paraId="385ED7AA" w14:textId="77777777" w:rsidR="00105B06" w:rsidRPr="00105B06" w:rsidRDefault="00105B06" w:rsidP="00105B06">
      <w:pPr>
        <w:spacing w:after="0"/>
        <w:rPr>
          <w:rFonts w:cs="Arial"/>
          <w:b/>
          <w:lang w:val="en-US"/>
        </w:rPr>
      </w:pPr>
      <w:r w:rsidRPr="00105B06">
        <w:rPr>
          <w:rFonts w:cs="Arial"/>
          <w:b/>
          <w:lang w:val="en-US"/>
        </w:rPr>
        <w:t>Domare/</w:t>
      </w:r>
      <w:proofErr w:type="spellStart"/>
      <w:r w:rsidRPr="00105B06">
        <w:rPr>
          <w:rFonts w:cs="Arial"/>
          <w:b/>
          <w:lang w:val="en-US"/>
        </w:rPr>
        <w:t>Anmälare</w:t>
      </w:r>
      <w:proofErr w:type="spellEnd"/>
      <w:r w:rsidRPr="00105B06">
        <w:rPr>
          <w:rFonts w:cs="Arial"/>
          <w:b/>
          <w:lang w:val="en-US"/>
        </w:rPr>
        <w:tab/>
        <w:t>Player Safety Group SHL</w:t>
      </w:r>
    </w:p>
    <w:p w14:paraId="29846FDF" w14:textId="77777777" w:rsidR="00105B06" w:rsidRPr="00105B06" w:rsidRDefault="00105B06" w:rsidP="00105B06">
      <w:pPr>
        <w:spacing w:after="0"/>
        <w:rPr>
          <w:rFonts w:cs="Arial"/>
          <w:b/>
          <w:lang w:val="en-US"/>
        </w:rPr>
      </w:pPr>
    </w:p>
    <w:p w14:paraId="58C4930E" w14:textId="77777777" w:rsidR="00105B06" w:rsidRPr="00105B06" w:rsidRDefault="00105B06" w:rsidP="00105B06">
      <w:pPr>
        <w:spacing w:after="0"/>
        <w:rPr>
          <w:rFonts w:cs="Arial"/>
          <w:b/>
        </w:rPr>
      </w:pPr>
      <w:r w:rsidRPr="00105B06">
        <w:rPr>
          <w:rFonts w:cs="Arial"/>
          <w:b/>
        </w:rPr>
        <w:t>Avstängningsperiod</w:t>
      </w:r>
      <w:r w:rsidRPr="00105B06">
        <w:rPr>
          <w:rFonts w:cs="Arial"/>
          <w:b/>
        </w:rPr>
        <w:tab/>
        <w:t xml:space="preserve">2024-12-08 - 2024-12-19 - 2 match(er) </w:t>
      </w:r>
    </w:p>
    <w:p w14:paraId="084A6026" w14:textId="77777777" w:rsidR="00105B06" w:rsidRPr="00105B06" w:rsidRDefault="00105B06" w:rsidP="00105B06">
      <w:pPr>
        <w:spacing w:after="0"/>
        <w:rPr>
          <w:rFonts w:cs="Arial"/>
          <w:b/>
        </w:rPr>
      </w:pPr>
      <w:r w:rsidRPr="00105B06">
        <w:rPr>
          <w:rFonts w:cs="Arial"/>
          <w:b/>
        </w:rPr>
        <w:t>Böter</w:t>
      </w:r>
      <w:r w:rsidRPr="00105B06">
        <w:rPr>
          <w:rFonts w:cs="Arial"/>
          <w:b/>
        </w:rPr>
        <w:tab/>
      </w:r>
      <w:r w:rsidRPr="00105B06">
        <w:rPr>
          <w:rFonts w:cs="Arial"/>
          <w:b/>
        </w:rPr>
        <w:tab/>
      </w:r>
      <w:proofErr w:type="gramStart"/>
      <w:r w:rsidRPr="00105B06">
        <w:rPr>
          <w:rFonts w:cs="Arial"/>
          <w:b/>
        </w:rPr>
        <w:t>22000:-</w:t>
      </w:r>
      <w:proofErr w:type="gramEnd"/>
      <w:r w:rsidRPr="00105B06">
        <w:rPr>
          <w:rFonts w:cs="Arial"/>
          <w:b/>
        </w:rPr>
        <w:t xml:space="preserve"> Betalas senast: 2025-01-07 </w:t>
      </w:r>
    </w:p>
    <w:p w14:paraId="2857400A" w14:textId="77777777" w:rsidR="00105B06" w:rsidRPr="00105B06" w:rsidRDefault="00105B06" w:rsidP="00105B06">
      <w:pPr>
        <w:spacing w:after="0"/>
        <w:rPr>
          <w:rFonts w:cs="Arial"/>
          <w:b/>
        </w:rPr>
      </w:pPr>
    </w:p>
    <w:p w14:paraId="364075E2" w14:textId="77777777" w:rsidR="00105B06" w:rsidRPr="00105B06" w:rsidRDefault="00105B06" w:rsidP="00105B06">
      <w:pPr>
        <w:spacing w:after="0"/>
        <w:rPr>
          <w:rFonts w:cs="Arial"/>
          <w:b/>
        </w:rPr>
      </w:pPr>
    </w:p>
    <w:p w14:paraId="61F7260F" w14:textId="77777777" w:rsidR="00105B06" w:rsidRPr="00105B06" w:rsidRDefault="00105B06" w:rsidP="00105B06">
      <w:pPr>
        <w:spacing w:after="0"/>
        <w:rPr>
          <w:rFonts w:cs="Arial"/>
          <w:b/>
        </w:rPr>
      </w:pPr>
      <w:r w:rsidRPr="00105B06">
        <w:rPr>
          <w:rFonts w:cs="Arial"/>
          <w:b/>
        </w:rPr>
        <w:t>BESLUT</w:t>
      </w:r>
    </w:p>
    <w:p w14:paraId="617BE7D0" w14:textId="77777777" w:rsidR="00105B06" w:rsidRPr="00105B06" w:rsidRDefault="00105B06" w:rsidP="00105B06">
      <w:pPr>
        <w:spacing w:after="0"/>
        <w:rPr>
          <w:rFonts w:cs="Arial"/>
        </w:rPr>
      </w:pPr>
    </w:p>
    <w:p w14:paraId="6978F2A6" w14:textId="77777777" w:rsidR="00105B06" w:rsidRPr="00105B06" w:rsidRDefault="00105B06" w:rsidP="00105B06">
      <w:pPr>
        <w:spacing w:after="0"/>
        <w:rPr>
          <w:rFonts w:cs="Arial"/>
        </w:rPr>
      </w:pPr>
      <w:r w:rsidRPr="00105B06">
        <w:rPr>
          <w:rFonts w:cs="Arial"/>
        </w:rPr>
        <w:t xml:space="preserve">Efter match mellan Färjestad BK - Skellefteå AIK, SHL, den 7 december 2024 åläggs </w:t>
      </w:r>
    </w:p>
    <w:p w14:paraId="6001AD35" w14:textId="77777777" w:rsidR="00105B06" w:rsidRPr="00105B06" w:rsidRDefault="00105B06" w:rsidP="00105B06">
      <w:pPr>
        <w:spacing w:after="0"/>
        <w:rPr>
          <w:rFonts w:cs="Arial"/>
        </w:rPr>
      </w:pPr>
      <w:r w:rsidRPr="00105B06">
        <w:rPr>
          <w:rFonts w:cs="Arial"/>
        </w:rPr>
        <w:t>Adam Ollas Mattsson, Färjestad BK, följande straff för Fighting:</w:t>
      </w:r>
    </w:p>
    <w:p w14:paraId="3B5EC177" w14:textId="77777777" w:rsidR="00105B06" w:rsidRPr="00105B06" w:rsidRDefault="00105B06" w:rsidP="00105B06">
      <w:pPr>
        <w:spacing w:after="0"/>
        <w:rPr>
          <w:rFonts w:cs="Arial"/>
        </w:rPr>
      </w:pPr>
    </w:p>
    <w:p w14:paraId="3D30CBB2" w14:textId="77777777" w:rsidR="00105B06" w:rsidRPr="00105B06" w:rsidRDefault="00105B06" w:rsidP="00105B06">
      <w:pPr>
        <w:spacing w:after="0"/>
        <w:ind w:left="567" w:hanging="425"/>
        <w:rPr>
          <w:rFonts w:cs="Arial"/>
        </w:rPr>
      </w:pPr>
      <w:r w:rsidRPr="00105B06">
        <w:rPr>
          <w:rFonts w:cs="Arial"/>
        </w:rPr>
        <w:t>1.</w:t>
      </w:r>
      <w:r w:rsidRPr="00105B06">
        <w:rPr>
          <w:rFonts w:cs="Arial"/>
        </w:rPr>
        <w:tab/>
        <w:t>Avstängning fr.o.m. den 8 december 2024 t.o.m. den 19 december 2024. Avstängningen avser endast ishockey och gäller deltagande i tävling/uppvisning. Avstängningen avser inte internationellt landslagsspel.</w:t>
      </w:r>
    </w:p>
    <w:p w14:paraId="140340DC" w14:textId="77777777" w:rsidR="00105B06" w:rsidRPr="00105B06" w:rsidRDefault="00105B06" w:rsidP="00105B06">
      <w:pPr>
        <w:spacing w:after="0"/>
        <w:ind w:left="567" w:hanging="425"/>
        <w:rPr>
          <w:rFonts w:cs="Arial"/>
        </w:rPr>
      </w:pPr>
      <w:r w:rsidRPr="00105B06">
        <w:rPr>
          <w:rFonts w:cs="Arial"/>
        </w:rPr>
        <w:t>2.</w:t>
      </w:r>
      <w:r w:rsidRPr="00105B06">
        <w:rPr>
          <w:rFonts w:cs="Arial"/>
        </w:rPr>
        <w:tab/>
        <w:t>Böter om 22 000 kr. Böterna ska vara inbetalade inom 30 dagar från dagen för detta beslut. Disciplinnämnden erinrar om att utebliven betalning kan efter anmälan leda till ny bestraffning.</w:t>
      </w:r>
    </w:p>
    <w:p w14:paraId="5BDBFF8D" w14:textId="77777777" w:rsidR="00105B06" w:rsidRPr="00105B06" w:rsidRDefault="00105B06" w:rsidP="00105B06">
      <w:pPr>
        <w:spacing w:after="0"/>
        <w:rPr>
          <w:rFonts w:cs="Arial"/>
        </w:rPr>
      </w:pPr>
    </w:p>
    <w:p w14:paraId="21E7B6F1" w14:textId="77777777" w:rsidR="00105B06" w:rsidRPr="00105B06" w:rsidRDefault="00105B06" w:rsidP="00105B06">
      <w:pPr>
        <w:spacing w:after="0"/>
        <w:rPr>
          <w:rFonts w:cs="Arial"/>
        </w:rPr>
      </w:pPr>
      <w:r w:rsidRPr="00105B06">
        <w:rPr>
          <w:rFonts w:cs="Arial"/>
        </w:rPr>
        <w:t>Avstängningen bedöms motsvara två matcher.</w:t>
      </w:r>
    </w:p>
    <w:p w14:paraId="5161F28C" w14:textId="77777777" w:rsidR="00105B06" w:rsidRPr="00105B06" w:rsidRDefault="00105B06" w:rsidP="00105B06">
      <w:pPr>
        <w:spacing w:after="0"/>
        <w:rPr>
          <w:rFonts w:cs="Arial"/>
        </w:rPr>
      </w:pPr>
    </w:p>
    <w:p w14:paraId="35A2CB23" w14:textId="77777777" w:rsidR="00105B06" w:rsidRPr="00105B06" w:rsidRDefault="00105B06" w:rsidP="00105B06">
      <w:pPr>
        <w:spacing w:after="0"/>
        <w:rPr>
          <w:rFonts w:cs="Arial"/>
          <w:b/>
        </w:rPr>
      </w:pPr>
    </w:p>
    <w:p w14:paraId="4157D53B" w14:textId="77777777" w:rsidR="00105B06" w:rsidRPr="00105B06" w:rsidRDefault="00105B06" w:rsidP="00105B06">
      <w:pPr>
        <w:spacing w:after="0"/>
        <w:rPr>
          <w:rFonts w:cs="Arial"/>
        </w:rPr>
      </w:pPr>
      <w:r w:rsidRPr="00105B06">
        <w:rPr>
          <w:rFonts w:cs="Arial"/>
          <w:b/>
        </w:rPr>
        <w:t>SKÄL</w:t>
      </w:r>
    </w:p>
    <w:p w14:paraId="619C1844" w14:textId="77777777" w:rsidR="00105B06" w:rsidRPr="00105B06" w:rsidRDefault="00105B06" w:rsidP="00105B06">
      <w:pPr>
        <w:spacing w:after="0"/>
        <w:rPr>
          <w:rFonts w:cs="Arial"/>
          <w:b/>
        </w:rPr>
      </w:pPr>
    </w:p>
    <w:p w14:paraId="3C5BCEC2" w14:textId="77777777" w:rsidR="00105B06" w:rsidRPr="00105B06" w:rsidRDefault="00105B06" w:rsidP="00105B06">
      <w:pPr>
        <w:spacing w:after="0"/>
        <w:rPr>
          <w:rFonts w:cs="Arial"/>
        </w:rPr>
      </w:pPr>
      <w:r w:rsidRPr="00105B06">
        <w:rPr>
          <w:rFonts w:cs="Arial"/>
        </w:rPr>
        <w:t>Disciplinnämnden har tagit del av anmälan, ett yttrande från Adam Ollas Mattsson samt en filmsekvens från händelsen.</w:t>
      </w:r>
    </w:p>
    <w:p w14:paraId="2917AB17" w14:textId="77777777" w:rsidR="00105B06" w:rsidRPr="00105B06" w:rsidRDefault="00105B06" w:rsidP="00105B06">
      <w:pPr>
        <w:spacing w:after="0"/>
        <w:rPr>
          <w:rFonts w:cs="Arial"/>
        </w:rPr>
      </w:pPr>
    </w:p>
    <w:p w14:paraId="0C0B5731" w14:textId="77777777" w:rsidR="00105B06" w:rsidRPr="00105B06" w:rsidRDefault="00105B06" w:rsidP="00105B06">
      <w:pPr>
        <w:spacing w:after="0"/>
        <w:rPr>
          <w:rFonts w:cs="Arial"/>
        </w:rPr>
      </w:pPr>
      <w:r w:rsidRPr="00105B06">
        <w:rPr>
          <w:rFonts w:cs="Arial"/>
          <w:u w:val="single"/>
        </w:rPr>
        <w:t>Anmälan:</w:t>
      </w:r>
      <w:r w:rsidRPr="00105B06">
        <w:rPr>
          <w:rFonts w:cs="Arial"/>
        </w:rPr>
        <w:t xml:space="preserve"> När det återstår 8.54 av P3 så blir det bråk bakom Färjestads mål. </w:t>
      </w:r>
      <w:proofErr w:type="spellStart"/>
      <w:r w:rsidRPr="00105B06">
        <w:rPr>
          <w:rFonts w:cs="Arial"/>
        </w:rPr>
        <w:t>Färjestad-spelaren</w:t>
      </w:r>
      <w:proofErr w:type="spellEnd"/>
      <w:r w:rsidRPr="00105B06">
        <w:rPr>
          <w:rFonts w:cs="Arial"/>
        </w:rPr>
        <w:t xml:space="preserve"> Nr 73 Ollas Mattsson och en Skellefteå-spelare börjar bråka. Ollas Mattsson hamnar över Skellefteå-spelaren och tar då tag om hans huvud och dunkar det i isen med stor kraft. Detta är en stor skaderisk och går emot spelarnas säkerhet.</w:t>
      </w:r>
    </w:p>
    <w:p w14:paraId="2A1CB15E" w14:textId="77777777" w:rsidR="00105B06" w:rsidRPr="00105B06" w:rsidRDefault="00105B06" w:rsidP="00105B06">
      <w:pPr>
        <w:spacing w:after="0"/>
        <w:rPr>
          <w:rFonts w:cs="Arial"/>
        </w:rPr>
      </w:pPr>
    </w:p>
    <w:p w14:paraId="29CD3054" w14:textId="77777777" w:rsidR="00105B06" w:rsidRPr="00105B06" w:rsidRDefault="00105B06" w:rsidP="00105B06">
      <w:pPr>
        <w:spacing w:after="0"/>
        <w:rPr>
          <w:rFonts w:cs="Arial"/>
        </w:rPr>
      </w:pPr>
      <w:r w:rsidRPr="00105B06">
        <w:rPr>
          <w:rFonts w:cs="Arial"/>
          <w:u w:val="single"/>
        </w:rPr>
        <w:t>Adam Ollas Mattsson har uppgett följande</w:t>
      </w:r>
      <w:r w:rsidRPr="00105B06">
        <w:rPr>
          <w:rFonts w:cs="Arial"/>
        </w:rPr>
        <w:t xml:space="preserve">. Vid den anmälda situationen blir jag uppträngd mot vår målbur av nummer 96 vilket leder till en brottningsmatch där jag trycker ner min motståndare på isen </w:t>
      </w:r>
      <w:r w:rsidRPr="00105B06">
        <w:rPr>
          <w:rFonts w:cs="Arial"/>
        </w:rPr>
        <w:lastRenderedPageBreak/>
        <w:t xml:space="preserve">och slutar sedan när linjemännen går emellan. Man kan i början av videosekvensen se att eftersom jag bli upptryckt mot målet får ett grepp med bägge händerna runt hans hals/huvud och han håller i mig tillbaka. Därav är min högra handske mellan huvud och is när vi går till isen vid situationen som anmäls vilket man inte ser från vinkeln i reprisbilden. Jag har alltså inte som det står i anmälan dunkat hans huvud i isen utan min högra handske är i mellan och </w:t>
      </w:r>
      <w:proofErr w:type="gramStart"/>
      <w:r w:rsidRPr="00105B06">
        <w:rPr>
          <w:rFonts w:cs="Arial"/>
        </w:rPr>
        <w:t>framförallt</w:t>
      </w:r>
      <w:proofErr w:type="gramEnd"/>
      <w:r w:rsidRPr="00105B06">
        <w:rPr>
          <w:rFonts w:cs="Arial"/>
        </w:rPr>
        <w:t xml:space="preserve"> har det inte skett med stor kraft, det framgår tydligt om man ser situationen i vanlig hastighet. Därav finns ingen stor skaderisk som står i anmälan. Det har varken varit min intention att skada eller att det finns stöd för det av videobilder enligt min uppfattning. Straffet på isen styrker också det då samtliga domare ser situationen och visar ut oss båda vilket var i sin ordning som jag ser det.</w:t>
      </w:r>
    </w:p>
    <w:p w14:paraId="3FC3BD70" w14:textId="77777777" w:rsidR="00105B06" w:rsidRPr="00105B06" w:rsidRDefault="00105B06" w:rsidP="00105B06">
      <w:pPr>
        <w:spacing w:after="0"/>
        <w:rPr>
          <w:rFonts w:cs="Arial"/>
        </w:rPr>
      </w:pPr>
    </w:p>
    <w:p w14:paraId="534750FF" w14:textId="77777777" w:rsidR="00105B06" w:rsidRPr="00105B06" w:rsidRDefault="00105B06" w:rsidP="00105B06">
      <w:pPr>
        <w:spacing w:after="0"/>
        <w:rPr>
          <w:rFonts w:cs="Arial"/>
        </w:rPr>
      </w:pPr>
      <w:r w:rsidRPr="00105B06">
        <w:rPr>
          <w:rFonts w:cs="Arial"/>
          <w:u w:val="single"/>
        </w:rPr>
        <w:t>Disciplinnämnden gör följande bedömning</w:t>
      </w:r>
      <w:r w:rsidRPr="00105B06">
        <w:rPr>
          <w:rFonts w:cs="Arial"/>
        </w:rPr>
        <w:t xml:space="preserve"> Filmsekvensen ger stöd för uppgifterna i anmälan. Nämnden finner det alltså utrett att Adam Ollas Mattsson engagerar sig i ett sådant bråk som faller under fightingregeln. I samband med bråket drar Adam Ollas Mattsson ner sin motspelare och dunkar dennes huvud i isen med stor kraft. Adam Ollas Mattsson har därmed gjort sig skyldig till en bestraffningsbar Fighting och den bör föranleda en avstängning. Avstängningens längd bestäms till en tid som bedöms motsvara två matcher. Han ska dessutom betala böter med det belopp som framgår av beslutet. Vid straffmätningen har nämnden särskilt beaktat följande nyckelfaktorer:  </w:t>
      </w:r>
    </w:p>
    <w:p w14:paraId="71FB2245" w14:textId="77777777" w:rsidR="00105B06" w:rsidRPr="00105B06" w:rsidRDefault="00105B06" w:rsidP="00105B06">
      <w:pPr>
        <w:spacing w:after="0"/>
        <w:rPr>
          <w:rFonts w:cs="Arial"/>
          <w:sz w:val="10"/>
          <w:szCs w:val="10"/>
        </w:rPr>
      </w:pPr>
    </w:p>
    <w:p w14:paraId="4A5EB6E3" w14:textId="77777777" w:rsidR="00105B06" w:rsidRPr="00105B06" w:rsidRDefault="00105B06" w:rsidP="00105B06">
      <w:pPr>
        <w:spacing w:after="0"/>
        <w:ind w:left="567" w:hanging="425"/>
        <w:rPr>
          <w:rFonts w:cs="Arial"/>
        </w:rPr>
      </w:pPr>
      <w:r w:rsidRPr="00105B06">
        <w:rPr>
          <w:rFonts w:cs="Arial"/>
        </w:rPr>
        <w:t>•</w:t>
      </w:r>
      <w:r w:rsidRPr="00105B06">
        <w:rPr>
          <w:rFonts w:cs="Arial"/>
        </w:rPr>
        <w:tab/>
        <w:t xml:space="preserve">Stor skaderisk. </w:t>
      </w:r>
    </w:p>
    <w:p w14:paraId="2E9B0C31" w14:textId="77777777" w:rsidR="00105B06" w:rsidRPr="00105B06" w:rsidRDefault="00105B06" w:rsidP="00105B06">
      <w:pPr>
        <w:spacing w:after="0"/>
        <w:ind w:left="567" w:hanging="425"/>
        <w:rPr>
          <w:rFonts w:cs="Arial"/>
        </w:rPr>
      </w:pPr>
      <w:r w:rsidRPr="00105B06">
        <w:rPr>
          <w:rFonts w:cs="Arial"/>
        </w:rPr>
        <w:t>•</w:t>
      </w:r>
      <w:r w:rsidRPr="00105B06">
        <w:rPr>
          <w:rFonts w:cs="Arial"/>
        </w:rPr>
        <w:tab/>
        <w:t>Respektlöst agerande.</w:t>
      </w:r>
    </w:p>
    <w:p w14:paraId="0D2F7298" w14:textId="77777777" w:rsidR="00105B06" w:rsidRPr="00105B06" w:rsidRDefault="00105B06" w:rsidP="00105B06">
      <w:pPr>
        <w:spacing w:after="0"/>
        <w:rPr>
          <w:rFonts w:cs="Arial"/>
        </w:rPr>
      </w:pPr>
    </w:p>
    <w:p w14:paraId="704BECEF" w14:textId="77777777" w:rsidR="00105B06" w:rsidRPr="00105B06" w:rsidRDefault="00105B06" w:rsidP="00105B06">
      <w:pPr>
        <w:spacing w:after="0"/>
        <w:rPr>
          <w:rFonts w:cs="Arial"/>
        </w:rPr>
      </w:pPr>
      <w:r w:rsidRPr="00105B06">
        <w:rPr>
          <w:rFonts w:cs="Arial"/>
        </w:rPr>
        <w:t>Tillämplig regel: 14 kap. 2 § 8 punkten RF:s stadgar. Utvisning enligt regel 46.</w:t>
      </w:r>
    </w:p>
    <w:p w14:paraId="08611794" w14:textId="77777777" w:rsidR="005124B1" w:rsidRPr="00417C6D" w:rsidRDefault="005124B1" w:rsidP="005124B1">
      <w:pPr>
        <w:spacing w:after="0" w:line="240" w:lineRule="auto"/>
        <w:ind w:left="-567"/>
        <w:rPr>
          <w:rFonts w:eastAsia="Arial" w:cs="Arial"/>
          <w:b/>
        </w:rPr>
      </w:pPr>
    </w:p>
    <w:p w14:paraId="0FD24024" w14:textId="62D78F1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Pr="00417C6D">
        <w:rPr>
          <w:rFonts w:eastAsia="Arial" w:cs="Arial"/>
        </w:rPr>
        <w:t xml:space="preserve">. Klagoskriften skall ha inkommit till </w:t>
      </w:r>
      <w:bookmarkStart w:id="2" w:name="InstanceAboveShortName"/>
      <w:r w:rsidRPr="00417C6D">
        <w:rPr>
          <w:rFonts w:eastAsia="Arial" w:cs="Arial"/>
        </w:rPr>
        <w:t>RIN</w:t>
      </w:r>
      <w:bookmarkEnd w:id="2"/>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576FDB25"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557246">
      <w:pPr>
        <w:spacing w:after="0" w:line="240" w:lineRule="auto"/>
        <w:rPr>
          <w:rFonts w:eastAsia="Arial" w:cs="Arial"/>
          <w:b/>
        </w:rPr>
      </w:pPr>
      <w:r>
        <w:rPr>
          <w:rFonts w:eastAsia="Arial" w:cs="Arial"/>
          <w:b/>
        </w:rPr>
        <w:t>Daniel Sandberg</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4EEA5189" w14:textId="77777777" w:rsidR="00105B06" w:rsidRPr="00105B06" w:rsidRDefault="00105B06" w:rsidP="00105B06">
      <w:pPr>
        <w:spacing w:after="0"/>
        <w:rPr>
          <w:rFonts w:cs="Arial"/>
        </w:rPr>
      </w:pPr>
      <w:bookmarkStart w:id="3" w:name="DecisionMakersText"/>
      <w:r w:rsidRPr="00105B06">
        <w:rPr>
          <w:rFonts w:cs="Arial"/>
        </w:rPr>
        <w:t>Daniel Sandberg, Josefin Mallmin, Nathalie Stenmark, Ulf Lindgren, Hans-Göran Elo, Stefan Persson, Gunilla Andersson Stampes, Fredrik Emvall och Maria Furberg</w:t>
      </w:r>
    </w:p>
    <w:p w14:paraId="66983FA6" w14:textId="77777777" w:rsidR="00A17CFA" w:rsidRPr="00A17CFA" w:rsidRDefault="00A17CFA" w:rsidP="00557246">
      <w:pPr>
        <w:spacing w:after="0" w:line="240" w:lineRule="auto"/>
        <w:rPr>
          <w:rFonts w:ascii="Flex 70" w:eastAsia="Arial" w:hAnsi="Flex 70" w:cs="Arial"/>
        </w:rPr>
      </w:pPr>
      <w:r w:rsidRPr="00A17CFA">
        <w:rPr>
          <w:rFonts w:ascii="Flex 70" w:eastAsia="Arial" w:hAnsi="Flex 70" w:cs="Arial"/>
        </w:rPr>
        <w:t>Enhälligt</w:t>
      </w:r>
    </w:p>
    <w:bookmarkEnd w:id="3"/>
    <w:p w14:paraId="79CEBBB6" w14:textId="77777777" w:rsidR="00A17CFA" w:rsidRPr="00A17CFA" w:rsidRDefault="00A17CFA" w:rsidP="00557246">
      <w:pPr>
        <w:spacing w:after="0" w:line="240" w:lineRule="auto"/>
        <w:rPr>
          <w:rFonts w:ascii="Flex 70" w:eastAsia="Arial" w:hAnsi="Flex 70" w:cs="Arial"/>
          <w:b/>
        </w:rPr>
      </w:pPr>
    </w:p>
    <w:p w14:paraId="0B04315A" w14:textId="77777777" w:rsidR="00A17CFA" w:rsidRPr="00A17CFA" w:rsidRDefault="00A17CFA" w:rsidP="00557246">
      <w:pPr>
        <w:spacing w:after="0" w:line="240" w:lineRule="auto"/>
        <w:rPr>
          <w:rFonts w:ascii="Flex 70" w:eastAsia="Arial" w:hAnsi="Flex 70" w:cs="Arial"/>
          <w:b/>
        </w:rPr>
      </w:pPr>
    </w:p>
    <w:p w14:paraId="3AE60377" w14:textId="77777777" w:rsidR="00A17CFA" w:rsidRPr="00A17CFA" w:rsidRDefault="00A17CFA" w:rsidP="00557246">
      <w:pPr>
        <w:spacing w:after="0" w:line="240" w:lineRule="auto"/>
        <w:rPr>
          <w:rFonts w:ascii="Flex 70" w:eastAsia="Arial" w:hAnsi="Flex 70" w:cs="Arial"/>
        </w:rPr>
      </w:pPr>
      <w:bookmarkStart w:id="4" w:name="ForInformationToTitle"/>
      <w:r w:rsidRPr="00A17CFA">
        <w:rPr>
          <w:rFonts w:ascii="Flex 70" w:eastAsia="Arial" w:hAnsi="Flex 70" w:cs="Arial"/>
        </w:rPr>
        <w:t>För kännedom till:</w:t>
      </w:r>
      <w:bookmarkEnd w:id="4"/>
      <w:r w:rsidRPr="00A17CFA">
        <w:rPr>
          <w:rFonts w:ascii="Flex 70" w:eastAsia="Arial" w:hAnsi="Flex 70" w:cs="Arial"/>
        </w:rPr>
        <w:tab/>
      </w:r>
      <w:bookmarkStart w:id="5" w:name="ForInformationTo"/>
      <w:r w:rsidRPr="00A17CFA">
        <w:rPr>
          <w:rFonts w:ascii="Flex 70" w:eastAsia="Arial" w:hAnsi="Flex 70"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83293" w14:textId="77777777" w:rsidR="003F6476" w:rsidRDefault="003F6476" w:rsidP="00F34448">
      <w:pPr>
        <w:spacing w:after="0" w:line="240" w:lineRule="auto"/>
      </w:pPr>
      <w:r>
        <w:separator/>
      </w:r>
    </w:p>
  </w:endnote>
  <w:endnote w:type="continuationSeparator" w:id="0">
    <w:p w14:paraId="32305E81" w14:textId="77777777" w:rsidR="003F6476" w:rsidRDefault="003F6476" w:rsidP="00F34448">
      <w:pPr>
        <w:spacing w:after="0" w:line="240" w:lineRule="auto"/>
      </w:pPr>
      <w:r>
        <w:continuationSeparator/>
      </w:r>
    </w:p>
  </w:endnote>
  <w:endnote w:type="continuationNotice" w:id="1">
    <w:p w14:paraId="3A033963" w14:textId="77777777" w:rsidR="00B61A53" w:rsidRDefault="00B61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55744C"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55744C">
            <w:rPr>
              <w:lang w:val="en-US"/>
            </w:rPr>
            <w:instrText>HYPERLINK "mailto:info@swehockey.se"</w:instrText>
          </w:r>
          <w:r>
            <w:fldChar w:fldCharType="separate"/>
          </w:r>
          <w:r w:rsidRPr="000D7866">
            <w:rPr>
              <w:rStyle w:val="Hyperlnk"/>
              <w:lang w:val="en-US"/>
            </w:rPr>
            <w:t>info@swehockey.se</w:t>
          </w:r>
          <w:r>
            <w:rPr>
              <w:rStyle w:val="Hyperlnk"/>
              <w:lang w:val="en-US"/>
            </w:rP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BEBEC" w14:textId="77777777" w:rsidR="003F6476" w:rsidRDefault="003F6476" w:rsidP="00F34448">
      <w:pPr>
        <w:spacing w:after="0" w:line="240" w:lineRule="auto"/>
      </w:pPr>
      <w:r>
        <w:separator/>
      </w:r>
    </w:p>
  </w:footnote>
  <w:footnote w:type="continuationSeparator" w:id="0">
    <w:p w14:paraId="2E35211B" w14:textId="77777777" w:rsidR="003F6476" w:rsidRDefault="003F6476" w:rsidP="00F34448">
      <w:pPr>
        <w:spacing w:after="0" w:line="240" w:lineRule="auto"/>
      </w:pPr>
      <w:r>
        <w:continuationSeparator/>
      </w:r>
    </w:p>
  </w:footnote>
  <w:footnote w:type="continuationNotice" w:id="1">
    <w:p w14:paraId="603B8A28" w14:textId="77777777" w:rsidR="00B61A53" w:rsidRDefault="00B61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0913F410"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r w:rsidR="003D7994">
                            <w:rPr>
                              <w:rFonts w:eastAsia="Arial" w:cs="Arial"/>
                              <w:sz w:val="15"/>
                              <w:szCs w:val="15"/>
                            </w:rPr>
                            <w:t>1</w:t>
                          </w:r>
                          <w:r w:rsidR="00105B06">
                            <w:rPr>
                              <w:rFonts w:eastAsia="Arial" w:cs="Arial"/>
                              <w:sz w:val="15"/>
                              <w:szCs w:val="15"/>
                            </w:rPr>
                            <w:t>2</w:t>
                          </w:r>
                          <w:r w:rsidRPr="00417C6D">
                            <w:rPr>
                              <w:rFonts w:eastAsia="Arial" w:cs="Arial"/>
                              <w:sz w:val="15"/>
                              <w:szCs w:val="15"/>
                            </w:rPr>
                            <w:t>-</w:t>
                          </w:r>
                          <w:bookmarkEnd w:id="7"/>
                          <w:r w:rsidR="00105B06">
                            <w:rPr>
                              <w:rFonts w:eastAsia="Arial" w:cs="Arial"/>
                              <w:sz w:val="15"/>
                              <w:szCs w:val="15"/>
                            </w:rPr>
                            <w:t>08</w:t>
                          </w:r>
                        </w:p>
                        <w:p w14:paraId="4B0FC801" w14:textId="701C3AF0"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105B06">
                            <w:rPr>
                              <w:rFonts w:eastAsia="Arial" w:cs="Arial"/>
                              <w:sz w:val="15"/>
                              <w:szCs w:val="15"/>
                            </w:rPr>
                            <w:t>20129</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0913F410"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r w:rsidR="003D7994">
                      <w:rPr>
                        <w:rFonts w:eastAsia="Arial" w:cs="Arial"/>
                        <w:sz w:val="15"/>
                        <w:szCs w:val="15"/>
                      </w:rPr>
                      <w:t>1</w:t>
                    </w:r>
                    <w:r w:rsidR="00105B06">
                      <w:rPr>
                        <w:rFonts w:eastAsia="Arial" w:cs="Arial"/>
                        <w:sz w:val="15"/>
                        <w:szCs w:val="15"/>
                      </w:rPr>
                      <w:t>2</w:t>
                    </w:r>
                    <w:r w:rsidRPr="00417C6D">
                      <w:rPr>
                        <w:rFonts w:eastAsia="Arial" w:cs="Arial"/>
                        <w:sz w:val="15"/>
                        <w:szCs w:val="15"/>
                      </w:rPr>
                      <w:t>-</w:t>
                    </w:r>
                    <w:bookmarkEnd w:id="10"/>
                    <w:r w:rsidR="00105B06">
                      <w:rPr>
                        <w:rFonts w:eastAsia="Arial" w:cs="Arial"/>
                        <w:sz w:val="15"/>
                        <w:szCs w:val="15"/>
                      </w:rPr>
                      <w:t>08</w:t>
                    </w:r>
                  </w:p>
                  <w:p w14:paraId="4B0FC801" w14:textId="701C3AF0"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105B06">
                      <w:rPr>
                        <w:rFonts w:eastAsia="Arial" w:cs="Arial"/>
                        <w:sz w:val="15"/>
                        <w:szCs w:val="15"/>
                      </w:rPr>
                      <w:t>20129</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C0906"/>
    <w:rsid w:val="000D40F1"/>
    <w:rsid w:val="000D4B5C"/>
    <w:rsid w:val="000D5665"/>
    <w:rsid w:val="000E2DD9"/>
    <w:rsid w:val="000F143E"/>
    <w:rsid w:val="000F26C6"/>
    <w:rsid w:val="00105B06"/>
    <w:rsid w:val="001070CF"/>
    <w:rsid w:val="00160AF7"/>
    <w:rsid w:val="0016103A"/>
    <w:rsid w:val="00194926"/>
    <w:rsid w:val="001B5227"/>
    <w:rsid w:val="001C2FBE"/>
    <w:rsid w:val="001D1BF9"/>
    <w:rsid w:val="0020419A"/>
    <w:rsid w:val="00215E98"/>
    <w:rsid w:val="0022044E"/>
    <w:rsid w:val="00295A85"/>
    <w:rsid w:val="002A53ED"/>
    <w:rsid w:val="002B5F25"/>
    <w:rsid w:val="002B67B2"/>
    <w:rsid w:val="00301708"/>
    <w:rsid w:val="00320A6F"/>
    <w:rsid w:val="00324B83"/>
    <w:rsid w:val="00336E9C"/>
    <w:rsid w:val="003D7994"/>
    <w:rsid w:val="003F6476"/>
    <w:rsid w:val="0040474F"/>
    <w:rsid w:val="00417C6D"/>
    <w:rsid w:val="00436E97"/>
    <w:rsid w:val="004423C4"/>
    <w:rsid w:val="0047011F"/>
    <w:rsid w:val="004A7520"/>
    <w:rsid w:val="004B537C"/>
    <w:rsid w:val="004C2AEB"/>
    <w:rsid w:val="004D2444"/>
    <w:rsid w:val="004D2F3D"/>
    <w:rsid w:val="005124B1"/>
    <w:rsid w:val="005210E3"/>
    <w:rsid w:val="005214D5"/>
    <w:rsid w:val="005358A4"/>
    <w:rsid w:val="00541B0C"/>
    <w:rsid w:val="00544349"/>
    <w:rsid w:val="00557246"/>
    <w:rsid w:val="0055744C"/>
    <w:rsid w:val="00563839"/>
    <w:rsid w:val="0056488F"/>
    <w:rsid w:val="005A0FCF"/>
    <w:rsid w:val="005A5AB1"/>
    <w:rsid w:val="005A5E8E"/>
    <w:rsid w:val="005B7096"/>
    <w:rsid w:val="006041D2"/>
    <w:rsid w:val="0065659C"/>
    <w:rsid w:val="006713E4"/>
    <w:rsid w:val="00684F40"/>
    <w:rsid w:val="006873ED"/>
    <w:rsid w:val="006A1766"/>
    <w:rsid w:val="006A301D"/>
    <w:rsid w:val="006D37EE"/>
    <w:rsid w:val="00727117"/>
    <w:rsid w:val="00753CC6"/>
    <w:rsid w:val="00753CED"/>
    <w:rsid w:val="00791E93"/>
    <w:rsid w:val="007E75B7"/>
    <w:rsid w:val="007F0E4C"/>
    <w:rsid w:val="00855B38"/>
    <w:rsid w:val="008C55FA"/>
    <w:rsid w:val="00903310"/>
    <w:rsid w:val="00911F21"/>
    <w:rsid w:val="009170C8"/>
    <w:rsid w:val="00925EAB"/>
    <w:rsid w:val="009375B6"/>
    <w:rsid w:val="00970558"/>
    <w:rsid w:val="00985E25"/>
    <w:rsid w:val="009D06EE"/>
    <w:rsid w:val="009D5B7F"/>
    <w:rsid w:val="009F3EBF"/>
    <w:rsid w:val="00A13F6A"/>
    <w:rsid w:val="00A14626"/>
    <w:rsid w:val="00A17CFA"/>
    <w:rsid w:val="00A24206"/>
    <w:rsid w:val="00A27F88"/>
    <w:rsid w:val="00A30297"/>
    <w:rsid w:val="00A35B32"/>
    <w:rsid w:val="00A37B28"/>
    <w:rsid w:val="00A412E8"/>
    <w:rsid w:val="00A54250"/>
    <w:rsid w:val="00AC1A8B"/>
    <w:rsid w:val="00AE383D"/>
    <w:rsid w:val="00B05CBE"/>
    <w:rsid w:val="00B24807"/>
    <w:rsid w:val="00B24F89"/>
    <w:rsid w:val="00B273BC"/>
    <w:rsid w:val="00B33A83"/>
    <w:rsid w:val="00B53055"/>
    <w:rsid w:val="00B57542"/>
    <w:rsid w:val="00B61A53"/>
    <w:rsid w:val="00B668D1"/>
    <w:rsid w:val="00B671A8"/>
    <w:rsid w:val="00B7002D"/>
    <w:rsid w:val="00B72C4E"/>
    <w:rsid w:val="00B858EA"/>
    <w:rsid w:val="00BA5407"/>
    <w:rsid w:val="00BB2CEF"/>
    <w:rsid w:val="00BB3B71"/>
    <w:rsid w:val="00BC5807"/>
    <w:rsid w:val="00BE0789"/>
    <w:rsid w:val="00BE2079"/>
    <w:rsid w:val="00BE75B4"/>
    <w:rsid w:val="00C17075"/>
    <w:rsid w:val="00C26CF1"/>
    <w:rsid w:val="00C3153E"/>
    <w:rsid w:val="00C74937"/>
    <w:rsid w:val="00C7796E"/>
    <w:rsid w:val="00CA032C"/>
    <w:rsid w:val="00CA65AE"/>
    <w:rsid w:val="00D02F89"/>
    <w:rsid w:val="00D1731D"/>
    <w:rsid w:val="00D210C9"/>
    <w:rsid w:val="00D740FD"/>
    <w:rsid w:val="00D80F88"/>
    <w:rsid w:val="00D83D13"/>
    <w:rsid w:val="00DA3F79"/>
    <w:rsid w:val="00DA4396"/>
    <w:rsid w:val="00E0578A"/>
    <w:rsid w:val="00E36D16"/>
    <w:rsid w:val="00E637CA"/>
    <w:rsid w:val="00E711F9"/>
    <w:rsid w:val="00E83BB1"/>
    <w:rsid w:val="00EC79AC"/>
    <w:rsid w:val="00ED64BA"/>
    <w:rsid w:val="00EE4693"/>
    <w:rsid w:val="00F11118"/>
    <w:rsid w:val="00F230FF"/>
    <w:rsid w:val="00F3100E"/>
    <w:rsid w:val="00F34448"/>
    <w:rsid w:val="00F44E4B"/>
    <w:rsid w:val="00F47E85"/>
    <w:rsid w:val="00F61875"/>
    <w:rsid w:val="00F75E5B"/>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6B51B-0214-4DA6-9E23-DB2268431D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5b7cf5-5691-477d-8c58-c4120a4f8e07"/>
    <ds:schemaRef ds:uri="a3f9d18b-10e8-4143-8dc9-d702a5364853"/>
    <ds:schemaRef ds:uri="http://www.w3.org/XML/1998/namespace"/>
    <ds:schemaRef ds:uri="http://purl.org/dc/dcmitype/"/>
  </ds:schemaRefs>
</ds:datastoreItem>
</file>

<file path=customXml/itemProps2.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584</Words>
  <Characters>3212</Characters>
  <Application>Microsoft Office Word</Application>
  <DocSecurity>0</DocSecurity>
  <Lines>86</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2024-12-08T08:48:00Z</dcterms:created>
  <dcterms:modified xsi:type="dcterms:W3CDTF">2024-12-08T08:48:00Z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