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3EB34CB4" w14:textId="77777777" w:rsidR="007E2F82" w:rsidRPr="007E2F82" w:rsidRDefault="007E2F82" w:rsidP="007E2F82">
      <w:pPr>
        <w:spacing w:after="0"/>
        <w:rPr>
          <w:rFonts w:cs="Arial"/>
          <w:b/>
        </w:rPr>
      </w:pPr>
      <w:r w:rsidRPr="007E2F82">
        <w:rPr>
          <w:rFonts w:cs="Arial"/>
          <w:b/>
        </w:rPr>
        <w:t>Namn:</w:t>
      </w:r>
      <w:r w:rsidRPr="007E2F82">
        <w:rPr>
          <w:rFonts w:cs="Arial"/>
          <w:b/>
        </w:rPr>
        <w:tab/>
      </w:r>
      <w:r w:rsidRPr="007E2F82">
        <w:rPr>
          <w:rFonts w:cs="Arial"/>
          <w:b/>
        </w:rPr>
        <w:tab/>
        <w:t>Kalle Eriksson</w:t>
      </w:r>
      <w:r w:rsidRPr="007E2F82">
        <w:rPr>
          <w:rFonts w:eastAsia="Arial" w:cs="Arial"/>
          <w:b/>
        </w:rPr>
        <w:t xml:space="preserve"> </w:t>
      </w:r>
    </w:p>
    <w:p w14:paraId="7F927093" w14:textId="77777777" w:rsidR="007E2F82" w:rsidRPr="007E2F82" w:rsidRDefault="007E2F82" w:rsidP="007E2F82">
      <w:pPr>
        <w:spacing w:after="0"/>
        <w:rPr>
          <w:rFonts w:cs="Arial"/>
          <w:b/>
        </w:rPr>
      </w:pPr>
    </w:p>
    <w:p w14:paraId="2FF5B9C7" w14:textId="77777777" w:rsidR="007E2F82" w:rsidRPr="007E2F82" w:rsidRDefault="007E2F82" w:rsidP="007E2F82">
      <w:pPr>
        <w:spacing w:after="0"/>
        <w:rPr>
          <w:rFonts w:cs="Arial"/>
          <w:b/>
        </w:rPr>
      </w:pPr>
      <w:r w:rsidRPr="007E2F82">
        <w:rPr>
          <w:rFonts w:cs="Arial"/>
          <w:b/>
        </w:rPr>
        <w:t>Förening:</w:t>
      </w:r>
      <w:r w:rsidRPr="007E2F82">
        <w:rPr>
          <w:rFonts w:cs="Arial"/>
          <w:b/>
        </w:rPr>
        <w:tab/>
      </w:r>
      <w:r w:rsidRPr="007E2F82">
        <w:rPr>
          <w:rFonts w:cs="Arial"/>
          <w:b/>
        </w:rPr>
        <w:tab/>
        <w:t>Almtuna IS</w:t>
      </w:r>
    </w:p>
    <w:p w14:paraId="00E4E33C" w14:textId="77777777" w:rsidR="007E2F82" w:rsidRPr="007E2F82" w:rsidRDefault="007E2F82" w:rsidP="007E2F82">
      <w:pPr>
        <w:spacing w:after="0"/>
        <w:rPr>
          <w:rFonts w:cs="Arial"/>
          <w:b/>
        </w:rPr>
      </w:pPr>
    </w:p>
    <w:p w14:paraId="67EE2366" w14:textId="77777777" w:rsidR="007E2F82" w:rsidRPr="007E2F82" w:rsidRDefault="007E2F82" w:rsidP="007E2F82">
      <w:pPr>
        <w:spacing w:after="0"/>
        <w:rPr>
          <w:rFonts w:cs="Arial"/>
          <w:b/>
        </w:rPr>
      </w:pPr>
      <w:r w:rsidRPr="007E2F82">
        <w:rPr>
          <w:rFonts w:cs="Arial"/>
          <w:b/>
        </w:rPr>
        <w:t>Adress:</w:t>
      </w:r>
      <w:r w:rsidRPr="007E2F82">
        <w:rPr>
          <w:rFonts w:cs="Arial"/>
          <w:b/>
        </w:rPr>
        <w:tab/>
      </w:r>
      <w:r w:rsidRPr="007E2F82">
        <w:rPr>
          <w:rFonts w:cs="Arial"/>
          <w:b/>
        </w:rPr>
        <w:tab/>
        <w:t>Bergsbrunnagatan 22, 75323 UPPSALA</w:t>
      </w:r>
    </w:p>
    <w:p w14:paraId="35D0FF83" w14:textId="77777777" w:rsidR="007E2F82" w:rsidRPr="007E2F82" w:rsidRDefault="007E2F82" w:rsidP="007E2F82">
      <w:pPr>
        <w:spacing w:after="0"/>
        <w:rPr>
          <w:rFonts w:cs="Arial"/>
          <w:b/>
        </w:rPr>
      </w:pPr>
    </w:p>
    <w:p w14:paraId="2DE70268" w14:textId="04669233" w:rsidR="007E2F82" w:rsidRPr="007E2F82" w:rsidRDefault="007E2F82" w:rsidP="007E2F82">
      <w:pPr>
        <w:spacing w:after="0"/>
        <w:rPr>
          <w:rFonts w:cs="Arial"/>
          <w:b/>
        </w:rPr>
      </w:pPr>
      <w:r w:rsidRPr="007E2F82">
        <w:rPr>
          <w:rFonts w:cs="Arial"/>
          <w:b/>
        </w:rPr>
        <w:t>Matchdatum:</w:t>
      </w:r>
      <w:r w:rsidRPr="007E2F82">
        <w:rPr>
          <w:rFonts w:cs="Arial"/>
          <w:b/>
        </w:rPr>
        <w:tab/>
      </w:r>
      <w:r w:rsidR="00BF1EBA">
        <w:rPr>
          <w:rFonts w:cs="Arial"/>
          <w:b/>
        </w:rPr>
        <w:tab/>
      </w:r>
      <w:r w:rsidRPr="007E2F82">
        <w:rPr>
          <w:rFonts w:cs="Arial"/>
          <w:b/>
        </w:rPr>
        <w:t>2025-10-01</w:t>
      </w:r>
    </w:p>
    <w:p w14:paraId="12542401" w14:textId="77777777" w:rsidR="007E2F82" w:rsidRPr="007E2F82" w:rsidRDefault="007E2F82" w:rsidP="007E2F82">
      <w:pPr>
        <w:spacing w:after="0"/>
        <w:rPr>
          <w:rFonts w:cs="Arial"/>
          <w:b/>
        </w:rPr>
      </w:pPr>
    </w:p>
    <w:p w14:paraId="40F5F422" w14:textId="77777777" w:rsidR="007E2F82" w:rsidRPr="007E2F82" w:rsidRDefault="007E2F82" w:rsidP="007E2F82">
      <w:pPr>
        <w:spacing w:after="0"/>
        <w:rPr>
          <w:rFonts w:cs="Arial"/>
          <w:b/>
        </w:rPr>
      </w:pPr>
      <w:r w:rsidRPr="007E2F82">
        <w:rPr>
          <w:rFonts w:cs="Arial"/>
          <w:b/>
        </w:rPr>
        <w:t>Mellan:</w:t>
      </w:r>
      <w:r w:rsidRPr="007E2F82">
        <w:rPr>
          <w:rFonts w:cs="Arial"/>
          <w:b/>
        </w:rPr>
        <w:tab/>
      </w:r>
      <w:r w:rsidRPr="007E2F82">
        <w:rPr>
          <w:rFonts w:cs="Arial"/>
          <w:b/>
        </w:rPr>
        <w:tab/>
        <w:t>Almtuna IS - Mora IK</w:t>
      </w:r>
    </w:p>
    <w:p w14:paraId="36A397EA" w14:textId="77777777" w:rsidR="007E2F82" w:rsidRPr="007E2F82" w:rsidRDefault="007E2F82" w:rsidP="007E2F82">
      <w:pPr>
        <w:spacing w:after="0"/>
        <w:rPr>
          <w:rFonts w:cs="Arial"/>
          <w:b/>
        </w:rPr>
      </w:pPr>
      <w:r w:rsidRPr="007E2F82">
        <w:rPr>
          <w:rFonts w:cs="Arial"/>
          <w:b/>
        </w:rPr>
        <w:tab/>
      </w:r>
      <w:r w:rsidRPr="007E2F82">
        <w:rPr>
          <w:rFonts w:cs="Arial"/>
          <w:b/>
        </w:rPr>
        <w:tab/>
        <w:t>HockeyAllsvenskan</w:t>
      </w:r>
    </w:p>
    <w:p w14:paraId="3D07C480" w14:textId="77777777" w:rsidR="007E2F82" w:rsidRPr="007E2F82" w:rsidRDefault="007E2F82" w:rsidP="007E2F82">
      <w:pPr>
        <w:spacing w:after="0"/>
        <w:rPr>
          <w:rFonts w:cs="Arial"/>
          <w:b/>
        </w:rPr>
      </w:pPr>
    </w:p>
    <w:p w14:paraId="6E0A29D4" w14:textId="77777777" w:rsidR="007E2F82" w:rsidRPr="007E2F82" w:rsidRDefault="007E2F82" w:rsidP="007E2F82">
      <w:pPr>
        <w:spacing w:after="0"/>
        <w:rPr>
          <w:rFonts w:cs="Arial"/>
          <w:b/>
        </w:rPr>
      </w:pPr>
      <w:r w:rsidRPr="007E2F82">
        <w:rPr>
          <w:rFonts w:cs="Arial"/>
          <w:b/>
        </w:rPr>
        <w:t>Domare/Anmälare</w:t>
      </w:r>
      <w:r w:rsidRPr="007E2F82">
        <w:rPr>
          <w:rFonts w:cs="Arial"/>
          <w:b/>
        </w:rPr>
        <w:tab/>
      </w:r>
      <w:proofErr w:type="spellStart"/>
      <w:r w:rsidRPr="007E2F82">
        <w:rPr>
          <w:rFonts w:cs="Arial"/>
          <w:b/>
        </w:rPr>
        <w:t>Player</w:t>
      </w:r>
      <w:proofErr w:type="spellEnd"/>
      <w:r w:rsidRPr="007E2F82">
        <w:rPr>
          <w:rFonts w:cs="Arial"/>
          <w:b/>
        </w:rPr>
        <w:t xml:space="preserve"> Safety Group HockeyAllsvenskan</w:t>
      </w:r>
    </w:p>
    <w:p w14:paraId="16F3A739" w14:textId="77777777" w:rsidR="007E2F82" w:rsidRPr="007E2F82" w:rsidRDefault="007E2F82" w:rsidP="007E2F82">
      <w:pPr>
        <w:spacing w:after="0"/>
        <w:rPr>
          <w:rFonts w:cs="Arial"/>
          <w:b/>
        </w:rPr>
      </w:pPr>
    </w:p>
    <w:p w14:paraId="1C62FD44" w14:textId="77777777" w:rsidR="007E2F82" w:rsidRPr="007E2F82" w:rsidRDefault="007E2F82" w:rsidP="007E2F82">
      <w:pPr>
        <w:spacing w:after="0"/>
        <w:rPr>
          <w:rFonts w:cs="Arial"/>
          <w:b/>
        </w:rPr>
      </w:pPr>
      <w:r w:rsidRPr="007E2F82">
        <w:rPr>
          <w:rFonts w:cs="Arial"/>
          <w:b/>
        </w:rPr>
        <w:t>Avstängningsperiod</w:t>
      </w:r>
      <w:r w:rsidRPr="007E2F82">
        <w:rPr>
          <w:rFonts w:cs="Arial"/>
          <w:b/>
        </w:rPr>
        <w:tab/>
        <w:t xml:space="preserve">2025-10-02 - 2025-10-03 - 1 match(er) </w:t>
      </w:r>
    </w:p>
    <w:p w14:paraId="1C9ADF17" w14:textId="77777777" w:rsidR="007E2F82" w:rsidRPr="007E2F82" w:rsidRDefault="007E2F82" w:rsidP="007E2F82">
      <w:pPr>
        <w:spacing w:after="0"/>
        <w:rPr>
          <w:rFonts w:cs="Arial"/>
          <w:b/>
        </w:rPr>
      </w:pPr>
      <w:r w:rsidRPr="007E2F82">
        <w:rPr>
          <w:rFonts w:cs="Arial"/>
          <w:b/>
        </w:rPr>
        <w:tab/>
        <w:t xml:space="preserve">  </w:t>
      </w:r>
    </w:p>
    <w:p w14:paraId="7C6D3078" w14:textId="77777777" w:rsidR="007E2F82" w:rsidRPr="007E2F82" w:rsidRDefault="007E2F82" w:rsidP="007E2F82">
      <w:pPr>
        <w:spacing w:after="0"/>
        <w:rPr>
          <w:rFonts w:cs="Arial"/>
          <w:b/>
        </w:rPr>
      </w:pPr>
    </w:p>
    <w:p w14:paraId="03E977DD" w14:textId="77777777" w:rsidR="007E2F82" w:rsidRPr="007E2F82" w:rsidRDefault="007E2F82" w:rsidP="007E2F82">
      <w:pPr>
        <w:spacing w:after="0"/>
        <w:rPr>
          <w:rFonts w:cs="Arial"/>
          <w:b/>
        </w:rPr>
      </w:pPr>
      <w:r w:rsidRPr="007E2F82">
        <w:rPr>
          <w:rFonts w:cs="Arial"/>
          <w:b/>
        </w:rPr>
        <w:t>BESLUT</w:t>
      </w:r>
    </w:p>
    <w:p w14:paraId="2EA80DF6" w14:textId="77777777" w:rsidR="007E2F82" w:rsidRPr="007E2F82" w:rsidRDefault="007E2F82" w:rsidP="007E2F82">
      <w:pPr>
        <w:spacing w:after="0"/>
        <w:rPr>
          <w:rFonts w:cs="Arial"/>
        </w:rPr>
      </w:pPr>
    </w:p>
    <w:p w14:paraId="002C6472" w14:textId="77777777" w:rsidR="007E2F82" w:rsidRPr="007E2F82" w:rsidRDefault="007E2F82" w:rsidP="007E2F82">
      <w:pPr>
        <w:spacing w:after="0"/>
        <w:rPr>
          <w:rFonts w:cs="Arial"/>
        </w:rPr>
      </w:pPr>
      <w:r w:rsidRPr="007E2F82">
        <w:rPr>
          <w:rFonts w:cs="Arial"/>
        </w:rPr>
        <w:t xml:space="preserve">Efter match mellan Almtuna IS och Mora IK, HockeyAllsvenskan den 1 oktober 2025 åläggs Kalle Eriksson, Almtuna IS, följande straff för </w:t>
      </w:r>
      <w:proofErr w:type="spellStart"/>
      <w:r w:rsidRPr="007E2F82">
        <w:rPr>
          <w:rFonts w:cs="Arial"/>
        </w:rPr>
        <w:t>Slewfooting</w:t>
      </w:r>
      <w:proofErr w:type="spellEnd"/>
      <w:r w:rsidRPr="007E2F82">
        <w:rPr>
          <w:rFonts w:cs="Arial"/>
        </w:rPr>
        <w:t>:</w:t>
      </w:r>
    </w:p>
    <w:p w14:paraId="4216273B" w14:textId="77777777" w:rsidR="007E2F82" w:rsidRPr="007E2F82" w:rsidRDefault="007E2F82" w:rsidP="007E2F82">
      <w:pPr>
        <w:spacing w:after="0"/>
        <w:rPr>
          <w:rFonts w:cs="Arial"/>
        </w:rPr>
      </w:pPr>
    </w:p>
    <w:p w14:paraId="66EBD6A7" w14:textId="77777777" w:rsidR="007E2F82" w:rsidRPr="007E2F82" w:rsidRDefault="007E2F82" w:rsidP="007E2F82">
      <w:pPr>
        <w:spacing w:after="0"/>
        <w:rPr>
          <w:rFonts w:cs="Arial"/>
        </w:rPr>
      </w:pPr>
      <w:r w:rsidRPr="007E2F82">
        <w:rPr>
          <w:rFonts w:cs="Arial"/>
        </w:rPr>
        <w:t>Avstängning fr.o.m. den 2 oktober 2025 t.o.m. den 3 oktober 2025. Avstängningen avser endast ishockey och gäller deltagande i tävling/uppvisning.</w:t>
      </w:r>
    </w:p>
    <w:p w14:paraId="0096B331" w14:textId="77777777" w:rsidR="007E2F82" w:rsidRPr="007E2F82" w:rsidRDefault="007E2F82" w:rsidP="007E2F82">
      <w:pPr>
        <w:spacing w:after="0"/>
        <w:rPr>
          <w:rFonts w:cs="Arial"/>
        </w:rPr>
      </w:pPr>
    </w:p>
    <w:p w14:paraId="30650F35" w14:textId="77777777" w:rsidR="007E2F82" w:rsidRPr="007E2F82" w:rsidRDefault="007E2F82" w:rsidP="007E2F82">
      <w:pPr>
        <w:spacing w:after="0"/>
        <w:rPr>
          <w:rFonts w:cs="Arial"/>
        </w:rPr>
      </w:pPr>
      <w:r w:rsidRPr="007E2F82">
        <w:rPr>
          <w:rFonts w:cs="Arial"/>
        </w:rPr>
        <w:t>Avstängningen bedöms motsvara 1 match.</w:t>
      </w:r>
    </w:p>
    <w:p w14:paraId="300524C5" w14:textId="77777777" w:rsidR="007E2F82" w:rsidRPr="007E2F82" w:rsidRDefault="007E2F82" w:rsidP="007E2F82">
      <w:pPr>
        <w:spacing w:after="0"/>
        <w:rPr>
          <w:rFonts w:cs="Arial"/>
          <w:b/>
        </w:rPr>
      </w:pPr>
    </w:p>
    <w:p w14:paraId="5060679B" w14:textId="77777777" w:rsidR="007E2F82" w:rsidRPr="007E2F82" w:rsidRDefault="007E2F82" w:rsidP="007E2F82">
      <w:pPr>
        <w:spacing w:after="0"/>
        <w:rPr>
          <w:rFonts w:cs="Arial"/>
        </w:rPr>
      </w:pPr>
      <w:r w:rsidRPr="007E2F82">
        <w:rPr>
          <w:rFonts w:cs="Arial"/>
          <w:b/>
        </w:rPr>
        <w:t>SKÄL</w:t>
      </w:r>
    </w:p>
    <w:p w14:paraId="1D7372D3" w14:textId="77777777" w:rsidR="007E2F82" w:rsidRPr="007E2F82" w:rsidRDefault="007E2F82" w:rsidP="007E2F82">
      <w:pPr>
        <w:spacing w:after="0"/>
        <w:rPr>
          <w:rFonts w:cs="Arial"/>
          <w:b/>
        </w:rPr>
      </w:pPr>
    </w:p>
    <w:p w14:paraId="7108CBC9" w14:textId="77777777" w:rsidR="007E2F82" w:rsidRPr="007E2F82" w:rsidRDefault="007E2F82" w:rsidP="007E2F82">
      <w:pPr>
        <w:spacing w:after="0"/>
        <w:rPr>
          <w:rFonts w:cs="Arial"/>
        </w:rPr>
      </w:pPr>
      <w:r w:rsidRPr="007E2F82">
        <w:rPr>
          <w:rFonts w:cs="Arial"/>
        </w:rPr>
        <w:t>Disciplinnämnden har tagit del av anmälan, ett yttrande från Kalle Eriksson samt en filmsekvens från händelsen.</w:t>
      </w:r>
    </w:p>
    <w:p w14:paraId="797ED4A1" w14:textId="77777777" w:rsidR="007E2F82" w:rsidRPr="007E2F82" w:rsidRDefault="007E2F82" w:rsidP="007E2F82">
      <w:pPr>
        <w:spacing w:after="0"/>
        <w:rPr>
          <w:rFonts w:cs="Arial"/>
        </w:rPr>
      </w:pPr>
    </w:p>
    <w:p w14:paraId="11B01303" w14:textId="77777777" w:rsidR="007E2F82" w:rsidRPr="007E2F82" w:rsidRDefault="007E2F82" w:rsidP="007E2F82">
      <w:pPr>
        <w:spacing w:after="0"/>
        <w:rPr>
          <w:rFonts w:cs="Arial"/>
        </w:rPr>
      </w:pPr>
      <w:r w:rsidRPr="007E2F82">
        <w:rPr>
          <w:rFonts w:cs="Arial"/>
          <w:u w:val="single"/>
        </w:rPr>
        <w:t>Anmälan</w:t>
      </w:r>
      <w:r w:rsidRPr="007E2F82">
        <w:rPr>
          <w:rFonts w:cs="Arial"/>
        </w:rPr>
        <w:t xml:space="preserve">: Mora är i anfallszon och avslutar mot mål. Almtunas målvakt plockar pucken. I samma moment sätter Almtuna nr 8, Kalle Eriksson, sin klubba över armarna på Mora nr 26, Arvid Degerstedt, och genomför en bensvepande rörelse med sin skridsko som gör att Degerstedt faller till isen. Händelsen anmäls för </w:t>
      </w:r>
      <w:proofErr w:type="spellStart"/>
      <w:r w:rsidRPr="007E2F82">
        <w:rPr>
          <w:rFonts w:cs="Arial"/>
        </w:rPr>
        <w:t>Slewfooting</w:t>
      </w:r>
      <w:proofErr w:type="spellEnd"/>
      <w:r w:rsidRPr="007E2F82">
        <w:rPr>
          <w:rFonts w:cs="Arial"/>
        </w:rPr>
        <w:t>.</w:t>
      </w:r>
    </w:p>
    <w:p w14:paraId="2AD60A92" w14:textId="77777777" w:rsidR="007E2F82" w:rsidRPr="007E2F82" w:rsidRDefault="007E2F82" w:rsidP="007E2F82">
      <w:pPr>
        <w:spacing w:after="0"/>
        <w:rPr>
          <w:rFonts w:cs="Arial"/>
        </w:rPr>
      </w:pPr>
    </w:p>
    <w:p w14:paraId="70604A85" w14:textId="77777777" w:rsidR="007E2F82" w:rsidRPr="007E2F82" w:rsidRDefault="007E2F82" w:rsidP="007E2F82">
      <w:pPr>
        <w:spacing w:after="0"/>
        <w:rPr>
          <w:rFonts w:cs="Arial"/>
        </w:rPr>
      </w:pPr>
      <w:r w:rsidRPr="007E2F82">
        <w:rPr>
          <w:rFonts w:cs="Arial"/>
          <w:u w:val="single"/>
        </w:rPr>
        <w:t>Kalle Eriksson har genom Nicklas Danielsson, uppgett följande.</w:t>
      </w:r>
      <w:r w:rsidRPr="007E2F82">
        <w:rPr>
          <w:rFonts w:cs="Arial"/>
        </w:rPr>
        <w:t xml:space="preserve"> Vi har tittat på situationen, Kalle menar på att han kommer in lite fel i situationen, tappar balansen och utfallet blir olyckligt.</w:t>
      </w:r>
    </w:p>
    <w:p w14:paraId="3917B519" w14:textId="77777777" w:rsidR="007E2F82" w:rsidRPr="007E2F82" w:rsidRDefault="007E2F82" w:rsidP="007E2F82">
      <w:pPr>
        <w:spacing w:after="0"/>
        <w:rPr>
          <w:rFonts w:cs="Arial"/>
        </w:rPr>
      </w:pPr>
    </w:p>
    <w:p w14:paraId="5D8B3F65" w14:textId="77777777" w:rsidR="007E2F82" w:rsidRDefault="007E2F82" w:rsidP="007E2F82">
      <w:pPr>
        <w:spacing w:after="0"/>
        <w:rPr>
          <w:rFonts w:cs="Arial"/>
        </w:rPr>
      </w:pPr>
      <w:r w:rsidRPr="007E2F82">
        <w:rPr>
          <w:rFonts w:cs="Arial"/>
          <w:u w:val="single"/>
        </w:rPr>
        <w:t>Disciplinnämnden gör följande bedömning</w:t>
      </w:r>
      <w:r w:rsidRPr="007E2F82">
        <w:rPr>
          <w:rFonts w:cs="Arial"/>
        </w:rPr>
        <w:t xml:space="preserve"> Filmsekvensen ger stöd för uppgifterna i anmälan. Nämnden finner det utrett att Kalle Eriksson gjort sig skyldig till </w:t>
      </w:r>
      <w:proofErr w:type="spellStart"/>
      <w:r w:rsidRPr="007E2F82">
        <w:rPr>
          <w:rFonts w:cs="Arial"/>
        </w:rPr>
        <w:t>slewfooting</w:t>
      </w:r>
      <w:proofErr w:type="spellEnd"/>
      <w:r w:rsidRPr="007E2F82">
        <w:rPr>
          <w:rFonts w:cs="Arial"/>
        </w:rPr>
        <w:t xml:space="preserve">. Förseelsen bör föranleda en avstängning. Avstängningens längd bestäms till en tid som bedöms motsvara 1 match. Vid straffmätningen har nämnden särskilt beaktat följande nyckelfaktorer:  </w:t>
      </w:r>
    </w:p>
    <w:p w14:paraId="11FEDB9C" w14:textId="77777777" w:rsidR="00BF1EBA" w:rsidRPr="007E2F82" w:rsidRDefault="00BF1EBA" w:rsidP="007E2F82">
      <w:pPr>
        <w:spacing w:after="0"/>
        <w:rPr>
          <w:rFonts w:cs="Arial"/>
        </w:rPr>
      </w:pPr>
    </w:p>
    <w:p w14:paraId="420BF230" w14:textId="77777777" w:rsidR="007E2F82" w:rsidRPr="007E2F82" w:rsidRDefault="007E2F82" w:rsidP="007E2F82">
      <w:pPr>
        <w:spacing w:after="0"/>
        <w:rPr>
          <w:rFonts w:cs="Arial"/>
          <w:sz w:val="12"/>
          <w:szCs w:val="12"/>
        </w:rPr>
      </w:pPr>
    </w:p>
    <w:p w14:paraId="5F56F5E0" w14:textId="77777777" w:rsidR="007E2F82" w:rsidRPr="007E2F82" w:rsidRDefault="007E2F82" w:rsidP="007E2F82">
      <w:pPr>
        <w:spacing w:after="0"/>
        <w:ind w:left="567" w:hanging="425"/>
        <w:rPr>
          <w:rFonts w:cs="Arial"/>
        </w:rPr>
      </w:pPr>
      <w:r w:rsidRPr="007E2F82">
        <w:rPr>
          <w:rFonts w:cs="Arial"/>
        </w:rPr>
        <w:lastRenderedPageBreak/>
        <w:t>•</w:t>
      </w:r>
      <w:r w:rsidRPr="007E2F82">
        <w:rPr>
          <w:rFonts w:cs="Arial"/>
        </w:rPr>
        <w:tab/>
        <w:t xml:space="preserve">Bensvepningen på motspelaren sker genom användning av såväl ben som armar </w:t>
      </w:r>
    </w:p>
    <w:p w14:paraId="2623756F" w14:textId="77777777" w:rsidR="007E2F82" w:rsidRPr="007E2F82" w:rsidRDefault="007E2F82" w:rsidP="007E2F82">
      <w:pPr>
        <w:spacing w:after="0"/>
        <w:ind w:left="567" w:hanging="425"/>
        <w:rPr>
          <w:rFonts w:cs="Arial"/>
        </w:rPr>
      </w:pPr>
      <w:r w:rsidRPr="007E2F82">
        <w:rPr>
          <w:rFonts w:cs="Arial"/>
        </w:rPr>
        <w:t>•</w:t>
      </w:r>
      <w:r w:rsidRPr="007E2F82">
        <w:rPr>
          <w:rFonts w:cs="Arial"/>
        </w:rPr>
        <w:tab/>
        <w:t>Skaderisk</w:t>
      </w:r>
    </w:p>
    <w:p w14:paraId="395CDBBF" w14:textId="77777777" w:rsidR="007E2F82" w:rsidRPr="007E2F82" w:rsidRDefault="007E2F82" w:rsidP="007E2F82">
      <w:pPr>
        <w:spacing w:after="0"/>
        <w:rPr>
          <w:rFonts w:cs="Arial"/>
        </w:rPr>
      </w:pPr>
    </w:p>
    <w:p w14:paraId="3A66FF9C" w14:textId="77777777" w:rsidR="007E2F82" w:rsidRPr="007E2F82" w:rsidRDefault="007E2F82" w:rsidP="007E2F82">
      <w:pPr>
        <w:spacing w:after="0"/>
        <w:rPr>
          <w:rFonts w:cs="Arial"/>
        </w:rPr>
      </w:pPr>
      <w:r w:rsidRPr="007E2F82">
        <w:rPr>
          <w:rFonts w:cs="Arial"/>
        </w:rPr>
        <w:t>Tillämplig regel: 14 kap. 2 § 8 punkten RF:s stadgar. Utvisning enligt regel 52.</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1170998D"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29014D14" w14:textId="77777777" w:rsidR="007E2F82" w:rsidRDefault="007E2F82" w:rsidP="007E2F82">
      <w:pPr>
        <w:spacing w:after="0"/>
        <w:rPr>
          <w:rFonts w:cs="Arial"/>
        </w:rPr>
      </w:pPr>
      <w:bookmarkStart w:id="4" w:name="DecisionMakersText"/>
      <w:r w:rsidRPr="007E2F82">
        <w:rPr>
          <w:rFonts w:cs="Arial"/>
        </w:rPr>
        <w:t xml:space="preserve">Johan Nordin, Daniel Sandberg, Nathalie Stenmark, Stefan Persson, Gunilla Andersson Stampes, </w:t>
      </w:r>
    </w:p>
    <w:p w14:paraId="6FFDCC84" w14:textId="43AB985F" w:rsidR="007E2F82" w:rsidRPr="007E2F82" w:rsidRDefault="007E2F82" w:rsidP="007E2F82">
      <w:pPr>
        <w:spacing w:after="0"/>
        <w:rPr>
          <w:rFonts w:cs="Arial"/>
        </w:rPr>
      </w:pPr>
      <w:r w:rsidRPr="007E2F82">
        <w:rPr>
          <w:rFonts w:cs="Arial"/>
        </w:rPr>
        <w:t>Fredrik Emvall, Maria Furberg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A57E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EA57E5">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8B9A9B5"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7E2F82">
                            <w:rPr>
                              <w:rFonts w:eastAsia="Arial" w:cs="Arial"/>
                              <w:sz w:val="15"/>
                              <w:szCs w:val="15"/>
                            </w:rPr>
                            <w:t>10</w:t>
                          </w:r>
                          <w:r w:rsidRPr="004D40E0">
                            <w:rPr>
                              <w:rFonts w:eastAsia="Arial" w:cs="Arial"/>
                              <w:sz w:val="15"/>
                              <w:szCs w:val="15"/>
                            </w:rPr>
                            <w:t>-</w:t>
                          </w:r>
                          <w:bookmarkEnd w:id="8"/>
                          <w:r w:rsidR="007E2F82">
                            <w:rPr>
                              <w:rFonts w:eastAsia="Arial" w:cs="Arial"/>
                              <w:sz w:val="15"/>
                              <w:szCs w:val="15"/>
                            </w:rPr>
                            <w:t>02</w:t>
                          </w:r>
                        </w:p>
                        <w:p w14:paraId="4B0FC801" w14:textId="00091821"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E25316">
                            <w:rPr>
                              <w:rFonts w:eastAsia="Arial" w:cs="Arial"/>
                              <w:sz w:val="15"/>
                              <w:szCs w:val="15"/>
                            </w:rPr>
                            <w:t>1</w:t>
                          </w:r>
                          <w:r w:rsidR="007E2F82">
                            <w:rPr>
                              <w:rFonts w:eastAsia="Arial" w:cs="Arial"/>
                              <w:sz w:val="15"/>
                              <w:szCs w:val="15"/>
                            </w:rPr>
                            <w:t>277</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8B9A9B5"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7E2F82">
                      <w:rPr>
                        <w:rFonts w:eastAsia="Arial" w:cs="Arial"/>
                        <w:sz w:val="15"/>
                        <w:szCs w:val="15"/>
                      </w:rPr>
                      <w:t>10</w:t>
                    </w:r>
                    <w:r w:rsidRPr="004D40E0">
                      <w:rPr>
                        <w:rFonts w:eastAsia="Arial" w:cs="Arial"/>
                        <w:sz w:val="15"/>
                        <w:szCs w:val="15"/>
                      </w:rPr>
                      <w:t>-</w:t>
                    </w:r>
                    <w:bookmarkEnd w:id="11"/>
                    <w:r w:rsidR="007E2F82">
                      <w:rPr>
                        <w:rFonts w:eastAsia="Arial" w:cs="Arial"/>
                        <w:sz w:val="15"/>
                        <w:szCs w:val="15"/>
                      </w:rPr>
                      <w:t>02</w:t>
                    </w:r>
                  </w:p>
                  <w:p w14:paraId="4B0FC801" w14:textId="00091821"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E25316">
                      <w:rPr>
                        <w:rFonts w:eastAsia="Arial" w:cs="Arial"/>
                        <w:sz w:val="15"/>
                        <w:szCs w:val="15"/>
                      </w:rPr>
                      <w:t>1</w:t>
                    </w:r>
                    <w:r w:rsidR="007E2F82">
                      <w:rPr>
                        <w:rFonts w:eastAsia="Arial" w:cs="Arial"/>
                        <w:sz w:val="15"/>
                        <w:szCs w:val="15"/>
                      </w:rPr>
                      <w:t>277</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7BD9"/>
    <w:rsid w:val="000A0D7F"/>
    <w:rsid w:val="000B69F2"/>
    <w:rsid w:val="000E2DD9"/>
    <w:rsid w:val="000F143E"/>
    <w:rsid w:val="000F26C6"/>
    <w:rsid w:val="00187D40"/>
    <w:rsid w:val="001D1BF9"/>
    <w:rsid w:val="00201AF3"/>
    <w:rsid w:val="0020419A"/>
    <w:rsid w:val="0022044E"/>
    <w:rsid w:val="002A53ED"/>
    <w:rsid w:val="002B67B2"/>
    <w:rsid w:val="002D5148"/>
    <w:rsid w:val="00336E9C"/>
    <w:rsid w:val="003565C2"/>
    <w:rsid w:val="003D2FF8"/>
    <w:rsid w:val="003E357E"/>
    <w:rsid w:val="0040474F"/>
    <w:rsid w:val="004423C4"/>
    <w:rsid w:val="004424EC"/>
    <w:rsid w:val="00482F51"/>
    <w:rsid w:val="00483F43"/>
    <w:rsid w:val="00484E94"/>
    <w:rsid w:val="004A7520"/>
    <w:rsid w:val="004D40E0"/>
    <w:rsid w:val="005210E3"/>
    <w:rsid w:val="0056488F"/>
    <w:rsid w:val="00591AE9"/>
    <w:rsid w:val="005A0FCF"/>
    <w:rsid w:val="005A5E8E"/>
    <w:rsid w:val="00673AA3"/>
    <w:rsid w:val="00684F40"/>
    <w:rsid w:val="00727117"/>
    <w:rsid w:val="00791E93"/>
    <w:rsid w:val="007E2F82"/>
    <w:rsid w:val="007F0E4C"/>
    <w:rsid w:val="008510C0"/>
    <w:rsid w:val="008C55FA"/>
    <w:rsid w:val="008F2051"/>
    <w:rsid w:val="009170C8"/>
    <w:rsid w:val="00925EAB"/>
    <w:rsid w:val="009375B6"/>
    <w:rsid w:val="00970558"/>
    <w:rsid w:val="00985E25"/>
    <w:rsid w:val="009A1094"/>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BB3D3C"/>
    <w:rsid w:val="00BF1EBA"/>
    <w:rsid w:val="00C155EA"/>
    <w:rsid w:val="00C43B49"/>
    <w:rsid w:val="00C74937"/>
    <w:rsid w:val="00C817E7"/>
    <w:rsid w:val="00CC6F6D"/>
    <w:rsid w:val="00D210C9"/>
    <w:rsid w:val="00D37AFB"/>
    <w:rsid w:val="00D40DA8"/>
    <w:rsid w:val="00D83D13"/>
    <w:rsid w:val="00DA3F79"/>
    <w:rsid w:val="00DA4396"/>
    <w:rsid w:val="00DE276B"/>
    <w:rsid w:val="00E25316"/>
    <w:rsid w:val="00E711F9"/>
    <w:rsid w:val="00EA57E5"/>
    <w:rsid w:val="00ED5D77"/>
    <w:rsid w:val="00F15AA7"/>
    <w:rsid w:val="00F3100E"/>
    <w:rsid w:val="00F34448"/>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327</Words>
  <Characters>2034</Characters>
  <Application>Microsoft Office Word</Application>
  <DocSecurity>0</DocSecurity>
  <Lines>67</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2022-10-14T11:35:00Z</cp:lastPrinted>
  <dcterms:created xsi:type="dcterms:W3CDTF">2025-10-02T11:08:00Z</dcterms:created>
  <dcterms:modified xsi:type="dcterms:W3CDTF">2025-10-02T11:08:00Z</dcterms:modified>
</cp:coreProperties>
</file>