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C79C" w14:textId="387CA18F" w:rsidR="00877D75" w:rsidRDefault="009C3D50">
      <w:r>
        <w:tab/>
      </w:r>
      <w:r>
        <w:tab/>
      </w:r>
      <w:r>
        <w:tab/>
      </w:r>
      <w:r>
        <w:tab/>
      </w:r>
      <w:r w:rsidR="00FB642F">
        <w:t xml:space="preserve">               Pressmeddelande </w:t>
      </w:r>
      <w:r w:rsidR="007B6ACF">
        <w:t>2023-08-23</w:t>
      </w:r>
    </w:p>
    <w:p w14:paraId="39C5CF7A" w14:textId="2CAEF51E" w:rsidR="0056596B" w:rsidRDefault="004436F7" w:rsidP="004832D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FE5A09" wp14:editId="29770BCC">
            <wp:extent cx="1333500" cy="1333500"/>
            <wp:effectExtent l="0" t="0" r="0" b="0"/>
            <wp:docPr id="3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72D7BA35-447C-B5B6-5BF0-4B8E75AC3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">
                      <a:extLst>
                        <a:ext uri="{FF2B5EF4-FFF2-40B4-BE49-F238E27FC236}">
                          <a16:creationId xmlns:a16="http://schemas.microsoft.com/office/drawing/2014/main" id="{72D7BA35-447C-B5B6-5BF0-4B8E75AC3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893" cy="133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2CEA" w14:textId="77777777" w:rsidR="00FB642F" w:rsidRDefault="00FB642F" w:rsidP="00FB642F">
      <w:pPr>
        <w:pStyle w:val="xxmsonormal"/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p w14:paraId="737780AD" w14:textId="2F792195" w:rsidR="00FB642F" w:rsidRPr="00FB642F" w:rsidRDefault="00FB642F" w:rsidP="00FB642F">
      <w:pPr>
        <w:pStyle w:val="xxmsonormal"/>
      </w:pPr>
      <w:r w:rsidRPr="00FB642F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Nytt index visar väg till fler bostäder och billigare byggande – stora skillnader mellan kommuner</w:t>
      </w:r>
      <w:r>
        <w:rPr>
          <w:rFonts w:asciiTheme="minorHAnsi" w:hAnsiTheme="minorHAnsi" w:cstheme="minorBidi"/>
          <w:b/>
          <w:bCs/>
          <w:sz w:val="28"/>
          <w:szCs w:val="28"/>
          <w:lang w:eastAsia="en-US"/>
        </w:rPr>
        <w:br/>
      </w:r>
    </w:p>
    <w:p w14:paraId="1722C097" w14:textId="4785CF88" w:rsidR="00760E5D" w:rsidRDefault="00C66CB2" w:rsidP="004832DF">
      <w:pPr>
        <w:rPr>
          <w:b/>
          <w:bCs/>
        </w:rPr>
      </w:pPr>
      <w:r w:rsidRPr="00C66CB2">
        <w:rPr>
          <w:b/>
          <w:bCs/>
        </w:rPr>
        <w:t>I</w:t>
      </w:r>
      <w:r w:rsidR="00D24306">
        <w:rPr>
          <w:b/>
          <w:bCs/>
        </w:rPr>
        <w:t xml:space="preserve"> </w:t>
      </w:r>
      <w:r w:rsidRPr="00C66CB2">
        <w:rPr>
          <w:b/>
          <w:bCs/>
        </w:rPr>
        <w:t>dag lanserar Initiativet Bygg i Tid</w:t>
      </w:r>
      <w:r w:rsidR="00AE4242">
        <w:rPr>
          <w:b/>
          <w:bCs/>
        </w:rPr>
        <w:t xml:space="preserve">, tillsammans med Byggföretagen och Fastighetsägarna, </w:t>
      </w:r>
      <w:r w:rsidR="00762BCD">
        <w:rPr>
          <w:b/>
          <w:bCs/>
        </w:rPr>
        <w:t xml:space="preserve">Nationellt Ledtidsindex – en ny årlig </w:t>
      </w:r>
      <w:r w:rsidR="004C3010">
        <w:rPr>
          <w:b/>
          <w:bCs/>
        </w:rPr>
        <w:t>kartläggning av</w:t>
      </w:r>
      <w:r w:rsidR="00762BCD">
        <w:rPr>
          <w:b/>
          <w:bCs/>
        </w:rPr>
        <w:t xml:space="preserve"> detaljplane- och bygglovsprocesserna i ett 50-tal</w:t>
      </w:r>
      <w:r w:rsidR="004C3010">
        <w:rPr>
          <w:b/>
          <w:bCs/>
        </w:rPr>
        <w:t xml:space="preserve"> </w:t>
      </w:r>
      <w:r w:rsidR="0016696A">
        <w:rPr>
          <w:b/>
          <w:bCs/>
        </w:rPr>
        <w:t>kommuner</w:t>
      </w:r>
      <w:r w:rsidR="00762BCD">
        <w:rPr>
          <w:b/>
          <w:bCs/>
        </w:rPr>
        <w:t xml:space="preserve">. </w:t>
      </w:r>
      <w:r w:rsidR="00A45F10">
        <w:rPr>
          <w:b/>
          <w:bCs/>
        </w:rPr>
        <w:t>Rapporten</w:t>
      </w:r>
      <w:r w:rsidR="008A6E5F">
        <w:rPr>
          <w:b/>
          <w:bCs/>
        </w:rPr>
        <w:t xml:space="preserve"> visar</w:t>
      </w:r>
      <w:r w:rsidR="00760660">
        <w:rPr>
          <w:b/>
          <w:bCs/>
        </w:rPr>
        <w:t xml:space="preserve"> </w:t>
      </w:r>
      <w:r w:rsidR="001A5090">
        <w:rPr>
          <w:b/>
          <w:bCs/>
        </w:rPr>
        <w:t xml:space="preserve">på stora skillnader </w:t>
      </w:r>
      <w:r w:rsidR="00BF0026">
        <w:rPr>
          <w:b/>
          <w:bCs/>
        </w:rPr>
        <w:t xml:space="preserve">och </w:t>
      </w:r>
      <w:r w:rsidR="00092104">
        <w:rPr>
          <w:b/>
          <w:bCs/>
        </w:rPr>
        <w:t xml:space="preserve">på </w:t>
      </w:r>
      <w:r w:rsidR="00BF0026">
        <w:rPr>
          <w:b/>
          <w:bCs/>
        </w:rPr>
        <w:t>vikten av</w:t>
      </w:r>
      <w:r w:rsidR="00730BE4">
        <w:rPr>
          <w:b/>
          <w:bCs/>
        </w:rPr>
        <w:t xml:space="preserve"> </w:t>
      </w:r>
      <w:r w:rsidR="006B450A">
        <w:rPr>
          <w:b/>
          <w:bCs/>
        </w:rPr>
        <w:t>effektiva arbetssätt</w:t>
      </w:r>
      <w:r w:rsidR="00BF0026">
        <w:rPr>
          <w:b/>
          <w:bCs/>
        </w:rPr>
        <w:t xml:space="preserve">. </w:t>
      </w:r>
      <w:r w:rsidR="00655928">
        <w:rPr>
          <w:b/>
          <w:bCs/>
        </w:rPr>
        <w:t>Vinnare av Nationellt Ledtidsindex 2023 är</w:t>
      </w:r>
      <w:r w:rsidR="00432469">
        <w:rPr>
          <w:b/>
          <w:bCs/>
        </w:rPr>
        <w:t xml:space="preserve"> Trosa, Kalmar och Gävle.</w:t>
      </w:r>
    </w:p>
    <w:p w14:paraId="039456D0" w14:textId="446BA82B" w:rsidR="009209E3" w:rsidRPr="009209E3" w:rsidRDefault="00CA5FE5" w:rsidP="0062412D">
      <w:pPr>
        <w:rPr>
          <w:rFonts w:eastAsia="Times New Roman"/>
        </w:rPr>
      </w:pPr>
      <w:r w:rsidRPr="009209E3">
        <w:rPr>
          <w:rFonts w:eastAsia="Times New Roman"/>
        </w:rPr>
        <w:t xml:space="preserve">Nationellt Ledtidsindex är </w:t>
      </w:r>
      <w:r w:rsidR="00071E8D">
        <w:rPr>
          <w:rFonts w:eastAsia="Times New Roman"/>
        </w:rPr>
        <w:t>först med att</w:t>
      </w:r>
      <w:r w:rsidR="00C7551C" w:rsidRPr="009209E3">
        <w:rPr>
          <w:rFonts w:eastAsia="Times New Roman"/>
        </w:rPr>
        <w:t xml:space="preserve"> </w:t>
      </w:r>
      <w:r w:rsidR="00E32729" w:rsidRPr="009209E3">
        <w:rPr>
          <w:rFonts w:eastAsia="Times New Roman"/>
        </w:rPr>
        <w:t>kartlägg</w:t>
      </w:r>
      <w:r w:rsidR="00071E8D">
        <w:rPr>
          <w:rFonts w:eastAsia="Times New Roman"/>
        </w:rPr>
        <w:t>a</w:t>
      </w:r>
      <w:r w:rsidR="00E32729" w:rsidRPr="009209E3">
        <w:rPr>
          <w:rFonts w:eastAsia="Times New Roman"/>
        </w:rPr>
        <w:t xml:space="preserve"> kommunernas processer</w:t>
      </w:r>
      <w:r w:rsidR="00331B7C" w:rsidRPr="009209E3">
        <w:rPr>
          <w:rFonts w:eastAsia="Times New Roman"/>
        </w:rPr>
        <w:t xml:space="preserve"> </w:t>
      </w:r>
      <w:r w:rsidR="007B7574" w:rsidRPr="009209E3">
        <w:rPr>
          <w:rFonts w:eastAsia="Times New Roman"/>
        </w:rPr>
        <w:t xml:space="preserve">för </w:t>
      </w:r>
      <w:r w:rsidR="003E1D16" w:rsidRPr="009209E3">
        <w:rPr>
          <w:rFonts w:eastAsia="Times New Roman"/>
        </w:rPr>
        <w:t xml:space="preserve">arbetet med </w:t>
      </w:r>
      <w:r w:rsidR="007B7574" w:rsidRPr="009209E3">
        <w:rPr>
          <w:rFonts w:eastAsia="Times New Roman"/>
        </w:rPr>
        <w:t>detaljplaner och bygglov</w:t>
      </w:r>
      <w:r w:rsidR="00991040" w:rsidRPr="009209E3">
        <w:rPr>
          <w:rFonts w:eastAsia="Times New Roman"/>
        </w:rPr>
        <w:t>. Rapporten visar på orimligt stora skillnader mellan olika kommuner</w:t>
      </w:r>
      <w:r w:rsidR="008A4D8B" w:rsidRPr="009209E3">
        <w:rPr>
          <w:rFonts w:eastAsia="Times New Roman"/>
        </w:rPr>
        <w:t xml:space="preserve"> och på behovet </w:t>
      </w:r>
      <w:r w:rsidR="009209E3" w:rsidRPr="009209E3">
        <w:rPr>
          <w:rFonts w:eastAsia="Times New Roman"/>
        </w:rPr>
        <w:t xml:space="preserve">av </w:t>
      </w:r>
      <w:r w:rsidR="0015653A">
        <w:rPr>
          <w:rFonts w:eastAsia="Times New Roman"/>
        </w:rPr>
        <w:t>transparens och standardiserade data</w:t>
      </w:r>
      <w:r w:rsidR="009209E3" w:rsidRPr="009209E3">
        <w:rPr>
          <w:rFonts w:eastAsia="Times New Roman"/>
        </w:rPr>
        <w:t xml:space="preserve"> </w:t>
      </w:r>
      <w:r w:rsidR="0015653A">
        <w:rPr>
          <w:rFonts w:eastAsia="Times New Roman"/>
        </w:rPr>
        <w:t>för att kunna mäta, jämföra och förbättra</w:t>
      </w:r>
      <w:r w:rsidR="009209E3" w:rsidRPr="009209E3">
        <w:rPr>
          <w:rFonts w:eastAsia="Times New Roman"/>
        </w:rPr>
        <w:t>.</w:t>
      </w:r>
    </w:p>
    <w:p w14:paraId="3B078A43" w14:textId="711F5974" w:rsidR="00C810C8" w:rsidRPr="00071FEA" w:rsidRDefault="009209E3" w:rsidP="0062412D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-</w:t>
      </w:r>
      <w:r w:rsidR="008A4D8B">
        <w:rPr>
          <w:rFonts w:eastAsia="Times New Roman"/>
          <w:i/>
          <w:iCs/>
        </w:rPr>
        <w:t xml:space="preserve"> </w:t>
      </w:r>
      <w:r w:rsidR="00386AAB">
        <w:rPr>
          <w:rFonts w:eastAsia="Times New Roman"/>
          <w:i/>
          <w:iCs/>
        </w:rPr>
        <w:t xml:space="preserve">Långa ledtider </w:t>
      </w:r>
      <w:r w:rsidR="00570E7B">
        <w:rPr>
          <w:rFonts w:eastAsia="Times New Roman"/>
          <w:i/>
          <w:iCs/>
        </w:rPr>
        <w:t xml:space="preserve">höjer kostnaderna för bostadsbyggande. </w:t>
      </w:r>
      <w:r w:rsidR="00386AAB">
        <w:rPr>
          <w:rFonts w:eastAsia="Times New Roman"/>
          <w:i/>
          <w:iCs/>
        </w:rPr>
        <w:t>Genom att</w:t>
      </w:r>
      <w:r w:rsidR="00B50A78" w:rsidRPr="00071FEA">
        <w:rPr>
          <w:rFonts w:eastAsia="Times New Roman"/>
          <w:i/>
          <w:iCs/>
        </w:rPr>
        <w:t xml:space="preserve"> mäta och</w:t>
      </w:r>
      <w:r w:rsidR="00386AAB">
        <w:rPr>
          <w:rFonts w:eastAsia="Times New Roman"/>
          <w:i/>
          <w:iCs/>
        </w:rPr>
        <w:t xml:space="preserve"> kontinuerligt följa upp hur effektivt detaljplane- och bygglovsprocesserna bedrivs kan kommunerna </w:t>
      </w:r>
      <w:r w:rsidR="00B50A78" w:rsidRPr="00071FEA">
        <w:rPr>
          <w:rFonts w:eastAsia="Times New Roman"/>
          <w:i/>
          <w:iCs/>
        </w:rPr>
        <w:t xml:space="preserve">identifiera </w:t>
      </w:r>
      <w:r w:rsidR="0015653A">
        <w:rPr>
          <w:rFonts w:eastAsia="Times New Roman"/>
          <w:i/>
          <w:iCs/>
        </w:rPr>
        <w:t>förbättringsåtgärder</w:t>
      </w:r>
      <w:r w:rsidR="00403164">
        <w:rPr>
          <w:rFonts w:eastAsia="Times New Roman"/>
          <w:i/>
          <w:iCs/>
        </w:rPr>
        <w:t xml:space="preserve"> och </w:t>
      </w:r>
      <w:r w:rsidR="004E17AC">
        <w:rPr>
          <w:rFonts w:eastAsia="Times New Roman"/>
          <w:i/>
          <w:iCs/>
        </w:rPr>
        <w:t xml:space="preserve">möjliggöra </w:t>
      </w:r>
      <w:r w:rsidR="00386AAB">
        <w:rPr>
          <w:rFonts w:eastAsia="Times New Roman"/>
          <w:i/>
          <w:iCs/>
        </w:rPr>
        <w:t xml:space="preserve">för </w:t>
      </w:r>
      <w:r w:rsidR="00445C38">
        <w:rPr>
          <w:rFonts w:eastAsia="Times New Roman"/>
          <w:i/>
          <w:iCs/>
        </w:rPr>
        <w:t>fler bostäder</w:t>
      </w:r>
      <w:r w:rsidR="00F91776" w:rsidRPr="00071FEA">
        <w:rPr>
          <w:rFonts w:eastAsia="Times New Roman"/>
          <w:i/>
          <w:iCs/>
        </w:rPr>
        <w:t>.</w:t>
      </w:r>
      <w:r>
        <w:rPr>
          <w:rFonts w:eastAsia="Times New Roman"/>
          <w:i/>
          <w:iCs/>
        </w:rPr>
        <w:t xml:space="preserve"> </w:t>
      </w:r>
      <w:r w:rsidR="0015653A">
        <w:rPr>
          <w:rFonts w:eastAsia="Times New Roman"/>
          <w:i/>
          <w:iCs/>
        </w:rPr>
        <w:t>Undersökningen visar att det går att klara processen från idé till första spadtag på drygt två</w:t>
      </w:r>
      <w:r w:rsidR="004436F7">
        <w:rPr>
          <w:rFonts w:eastAsia="Times New Roman"/>
          <w:i/>
          <w:iCs/>
        </w:rPr>
        <w:t xml:space="preserve"> år</w:t>
      </w:r>
      <w:r w:rsidR="004436F7" w:rsidRPr="004436F7">
        <w:rPr>
          <w:rFonts w:eastAsia="Times New Roman"/>
          <w:i/>
          <w:iCs/>
        </w:rPr>
        <w:t>,</w:t>
      </w:r>
      <w:r w:rsidR="004436F7">
        <w:rPr>
          <w:rFonts w:eastAsia="Times New Roman"/>
          <w:i/>
          <w:iCs/>
        </w:rPr>
        <w:t xml:space="preserve"> </w:t>
      </w:r>
      <w:r w:rsidR="00CF1472" w:rsidRPr="00071FEA">
        <w:rPr>
          <w:rFonts w:eastAsia="Times New Roman"/>
          <w:i/>
          <w:iCs/>
        </w:rPr>
        <w:t xml:space="preserve">säger </w:t>
      </w:r>
      <w:r w:rsidR="003806C9" w:rsidRPr="00071FEA">
        <w:rPr>
          <w:rFonts w:eastAsia="Times New Roman"/>
          <w:i/>
          <w:iCs/>
        </w:rPr>
        <w:t xml:space="preserve">Bygg i Tids </w:t>
      </w:r>
      <w:r w:rsidR="00CF1472" w:rsidRPr="00071FEA">
        <w:rPr>
          <w:rFonts w:eastAsia="Times New Roman"/>
          <w:i/>
          <w:iCs/>
        </w:rPr>
        <w:t>ordförande Nancy Mattsson.</w:t>
      </w:r>
    </w:p>
    <w:p w14:paraId="4E194591" w14:textId="3E0C0D56" w:rsidR="00190CB9" w:rsidRDefault="00190CB9" w:rsidP="00190CB9">
      <w:r>
        <w:t>Genomsnittligt resultat för kommunerna i undersökningen är 6</w:t>
      </w:r>
      <w:r w:rsidR="004C3010">
        <w:t>0</w:t>
      </w:r>
      <w:r>
        <w:t xml:space="preserve"> av möjliga 100. Trosa kommun</w:t>
      </w:r>
      <w:r w:rsidR="00563374">
        <w:t xml:space="preserve"> </w:t>
      </w:r>
      <w:r w:rsidR="00071E8D">
        <w:t xml:space="preserve">vinner </w:t>
      </w:r>
      <w:r>
        <w:t>kategorin för små kommuner</w:t>
      </w:r>
      <w:r w:rsidR="00563374">
        <w:t xml:space="preserve"> med 8</w:t>
      </w:r>
      <w:r w:rsidR="00570E7B">
        <w:t>6</w:t>
      </w:r>
      <w:r>
        <w:t xml:space="preserve">. Kalmar hamnar högst i kategorin medelstora kommuner med </w:t>
      </w:r>
      <w:r w:rsidR="00570E7B">
        <w:t xml:space="preserve">77 </w:t>
      </w:r>
      <w:r>
        <w:t xml:space="preserve">och Gävle </w:t>
      </w:r>
      <w:r w:rsidR="00071E8D">
        <w:t xml:space="preserve">toppar </w:t>
      </w:r>
      <w:r>
        <w:t>kategorin stora kommuner med 7</w:t>
      </w:r>
      <w:r w:rsidR="00570E7B">
        <w:t>5</w:t>
      </w:r>
      <w:r>
        <w:t xml:space="preserve"> av 100.</w:t>
      </w:r>
    </w:p>
    <w:p w14:paraId="1EC21EF7" w14:textId="626401A4" w:rsidR="00DA0D84" w:rsidRPr="00071FEA" w:rsidRDefault="00DA0D84" w:rsidP="00DA0D84">
      <w:pPr>
        <w:rPr>
          <w:rFonts w:eastAsia="Times New Roman"/>
          <w:i/>
          <w:iCs/>
        </w:rPr>
      </w:pPr>
      <w:r w:rsidRPr="00071FEA">
        <w:rPr>
          <w:rFonts w:eastAsia="Times New Roman"/>
          <w:i/>
          <w:iCs/>
        </w:rPr>
        <w:t>-</w:t>
      </w:r>
      <w:r w:rsidR="0080765C" w:rsidRPr="00071FEA">
        <w:rPr>
          <w:rFonts w:eastAsia="Times New Roman"/>
          <w:i/>
          <w:iCs/>
        </w:rPr>
        <w:t xml:space="preserve"> </w:t>
      </w:r>
      <w:r w:rsidR="001E7589">
        <w:rPr>
          <w:rFonts w:eastAsia="Times New Roman"/>
          <w:i/>
          <w:iCs/>
        </w:rPr>
        <w:t>E</w:t>
      </w:r>
      <w:r w:rsidR="00DF3F2C">
        <w:rPr>
          <w:rFonts w:eastAsia="Times New Roman"/>
          <w:i/>
          <w:iCs/>
        </w:rPr>
        <w:t xml:space="preserve">n viktig framgångsfaktor för de kommuner som kommer bäst ut är att de har </w:t>
      </w:r>
      <w:r w:rsidR="00D958D0">
        <w:rPr>
          <w:rFonts w:eastAsia="Times New Roman"/>
          <w:i/>
          <w:iCs/>
        </w:rPr>
        <w:t xml:space="preserve">etablerade </w:t>
      </w:r>
      <w:r w:rsidR="00DF3F2C">
        <w:rPr>
          <w:rFonts w:eastAsia="Times New Roman"/>
          <w:i/>
          <w:iCs/>
        </w:rPr>
        <w:t xml:space="preserve">strategier för att </w:t>
      </w:r>
      <w:r w:rsidR="000F1543">
        <w:rPr>
          <w:rFonts w:eastAsia="Times New Roman"/>
          <w:i/>
          <w:iCs/>
        </w:rPr>
        <w:t xml:space="preserve">förbättra </w:t>
      </w:r>
      <w:r w:rsidR="00096739">
        <w:rPr>
          <w:rFonts w:eastAsia="Times New Roman"/>
          <w:i/>
          <w:iCs/>
        </w:rPr>
        <w:t xml:space="preserve">sitt arbete. Det spelar roll hur arbetet organiseras och vilken vikt kommunledningen lägger vid effektiva processer. </w:t>
      </w:r>
      <w:r w:rsidR="004C3010">
        <w:rPr>
          <w:rFonts w:eastAsia="Times New Roman"/>
          <w:i/>
          <w:iCs/>
        </w:rPr>
        <w:t xml:space="preserve">Det är också </w:t>
      </w:r>
      <w:r w:rsidR="00EB0F77">
        <w:rPr>
          <w:rFonts w:eastAsia="Times New Roman"/>
          <w:i/>
          <w:iCs/>
        </w:rPr>
        <w:t>viktigt</w:t>
      </w:r>
      <w:r w:rsidR="004C3010">
        <w:rPr>
          <w:rFonts w:eastAsia="Times New Roman"/>
          <w:i/>
          <w:iCs/>
        </w:rPr>
        <w:t xml:space="preserve"> att staten bidrar till att underlätta genom en</w:t>
      </w:r>
      <w:r w:rsidR="00EB0F77">
        <w:rPr>
          <w:rFonts w:eastAsia="Times New Roman"/>
          <w:i/>
          <w:iCs/>
        </w:rPr>
        <w:t xml:space="preserve"> lagstiftning som minskar omfattningen på tidskrävande utredningar och överklaganden</w:t>
      </w:r>
      <w:r w:rsidR="004436F7">
        <w:rPr>
          <w:rFonts w:eastAsia="Times New Roman"/>
          <w:i/>
          <w:iCs/>
        </w:rPr>
        <w:t xml:space="preserve">, </w:t>
      </w:r>
      <w:r w:rsidRPr="00071FEA">
        <w:rPr>
          <w:rFonts w:eastAsia="Times New Roman"/>
          <w:i/>
          <w:iCs/>
        </w:rPr>
        <w:t xml:space="preserve">säger </w:t>
      </w:r>
      <w:r w:rsidR="00096739">
        <w:rPr>
          <w:rFonts w:eastAsia="Times New Roman"/>
          <w:i/>
          <w:iCs/>
        </w:rPr>
        <w:t xml:space="preserve">Anna Broman, </w:t>
      </w:r>
      <w:r w:rsidR="00096739" w:rsidRPr="00071FEA">
        <w:rPr>
          <w:rFonts w:eastAsia="Times New Roman"/>
          <w:i/>
          <w:iCs/>
        </w:rPr>
        <w:t xml:space="preserve">bostadspolitisk expert Byggföretagen.  </w:t>
      </w:r>
    </w:p>
    <w:p w14:paraId="12C209E3" w14:textId="214F74AC" w:rsidR="00ED5DD3" w:rsidRPr="00071FEA" w:rsidRDefault="00190CB9" w:rsidP="00DA0D84">
      <w:r>
        <w:rPr>
          <w:rFonts w:eastAsia="Times New Roman"/>
        </w:rPr>
        <w:t xml:space="preserve">Nationellt Ledtidsindex är en sammanvägning av variabler som relaterar till ledtider, resurseffektivitet, servicegrad, produktionstakt och kommuntillväxt. </w:t>
      </w:r>
      <w:r w:rsidR="0016696A">
        <w:rPr>
          <w:rFonts w:eastAsia="Times New Roman"/>
        </w:rPr>
        <w:t>T</w:t>
      </w:r>
      <w:r>
        <w:rPr>
          <w:rFonts w:eastAsia="Times New Roman"/>
        </w:rPr>
        <w:t>yngdpunkt</w:t>
      </w:r>
      <w:r w:rsidR="0016696A">
        <w:rPr>
          <w:rFonts w:eastAsia="Times New Roman"/>
        </w:rPr>
        <w:t>en</w:t>
      </w:r>
      <w:r>
        <w:rPr>
          <w:rFonts w:eastAsia="Times New Roman"/>
        </w:rPr>
        <w:t xml:space="preserve"> ligger på att mäta tidsåtgången i detaljplane- och bygglovsprocesser</w:t>
      </w:r>
      <w:r w:rsidR="0016696A">
        <w:rPr>
          <w:rFonts w:eastAsia="Times New Roman"/>
        </w:rPr>
        <w:t xml:space="preserve"> då</w:t>
      </w:r>
      <w:r>
        <w:rPr>
          <w:rFonts w:eastAsia="Times New Roman"/>
        </w:rPr>
        <w:t xml:space="preserve"> långa ledtider bromsar upp bostadsbyggandet och påverkar hela samhällsutvecklingen.</w:t>
      </w:r>
    </w:p>
    <w:p w14:paraId="1EA2C8E6" w14:textId="4A86F842" w:rsidR="004832DF" w:rsidRDefault="00CF1472" w:rsidP="008907A0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–</w:t>
      </w:r>
      <w:r w:rsidR="009209E3" w:rsidRPr="009209E3">
        <w:rPr>
          <w:rFonts w:eastAsia="Times New Roman"/>
          <w:i/>
          <w:iCs/>
        </w:rPr>
        <w:t xml:space="preserve"> </w:t>
      </w:r>
      <w:r w:rsidR="009A273B">
        <w:rPr>
          <w:rFonts w:eastAsia="Times New Roman"/>
          <w:i/>
          <w:iCs/>
        </w:rPr>
        <w:t xml:space="preserve">Flera av de faktorer som lett till den kraftiga nedgången i bostadsbyggandet är svåra att påverka för </w:t>
      </w:r>
      <w:r w:rsidR="007A5CDA">
        <w:rPr>
          <w:rFonts w:eastAsia="Times New Roman"/>
          <w:i/>
          <w:iCs/>
        </w:rPr>
        <w:t>företag</w:t>
      </w:r>
      <w:r w:rsidR="009A273B">
        <w:rPr>
          <w:rFonts w:eastAsia="Times New Roman"/>
          <w:i/>
          <w:iCs/>
        </w:rPr>
        <w:t xml:space="preserve"> som investerar i nya bostäder och</w:t>
      </w:r>
      <w:r w:rsidR="007A5CDA">
        <w:rPr>
          <w:rFonts w:eastAsia="Times New Roman"/>
          <w:i/>
          <w:iCs/>
        </w:rPr>
        <w:t xml:space="preserve"> </w:t>
      </w:r>
      <w:r w:rsidR="007B7DA1">
        <w:rPr>
          <w:rFonts w:eastAsia="Times New Roman"/>
          <w:i/>
          <w:iCs/>
        </w:rPr>
        <w:t xml:space="preserve">kunder som ska efterfråga dem. Nationellt Ledtidsindex visar att det finns utrymme att korta ledtiderna och därmed göra det lättare att få ihop sin kalkyl. </w:t>
      </w:r>
      <w:r w:rsidR="007A5CDA">
        <w:rPr>
          <w:rFonts w:eastAsia="Times New Roman"/>
          <w:i/>
          <w:iCs/>
        </w:rPr>
        <w:t>De</w:t>
      </w:r>
      <w:r w:rsidR="00D24306">
        <w:rPr>
          <w:rFonts w:eastAsia="Times New Roman"/>
          <w:i/>
          <w:iCs/>
        </w:rPr>
        <w:t xml:space="preserve">t är en </w:t>
      </w:r>
      <w:r w:rsidR="007A5CDA">
        <w:rPr>
          <w:rFonts w:eastAsia="Times New Roman"/>
          <w:i/>
          <w:iCs/>
        </w:rPr>
        <w:t>möjlighet</w:t>
      </w:r>
      <w:r w:rsidR="00D24306">
        <w:rPr>
          <w:rFonts w:eastAsia="Times New Roman"/>
          <w:i/>
          <w:iCs/>
        </w:rPr>
        <w:t xml:space="preserve"> som</w:t>
      </w:r>
      <w:r w:rsidR="007A5CDA">
        <w:rPr>
          <w:rFonts w:eastAsia="Times New Roman"/>
          <w:i/>
          <w:iCs/>
        </w:rPr>
        <w:t xml:space="preserve"> </w:t>
      </w:r>
      <w:r w:rsidR="00D24306">
        <w:rPr>
          <w:rFonts w:eastAsia="Times New Roman"/>
          <w:i/>
          <w:iCs/>
        </w:rPr>
        <w:t xml:space="preserve">behöver </w:t>
      </w:r>
      <w:r w:rsidR="007A5CDA">
        <w:rPr>
          <w:rFonts w:eastAsia="Times New Roman"/>
          <w:i/>
          <w:iCs/>
        </w:rPr>
        <w:t>tas tillvara</w:t>
      </w:r>
      <w:r w:rsidR="008907A0">
        <w:rPr>
          <w:rFonts w:eastAsia="Times New Roman"/>
          <w:i/>
          <w:iCs/>
        </w:rPr>
        <w:t>,</w:t>
      </w:r>
      <w:r w:rsidR="00096739">
        <w:rPr>
          <w:rFonts w:eastAsia="Times New Roman"/>
          <w:i/>
          <w:iCs/>
        </w:rPr>
        <w:t xml:space="preserve"> säger Martin Lindvall, samhällspolitisk chef Fastighetsägarna Sverige</w:t>
      </w:r>
      <w:r w:rsidR="009209E3" w:rsidRPr="00071FEA">
        <w:rPr>
          <w:rFonts w:eastAsia="Times New Roman"/>
          <w:i/>
          <w:iCs/>
        </w:rPr>
        <w:t xml:space="preserve">.  </w:t>
      </w:r>
    </w:p>
    <w:p w14:paraId="6EA9F7F2" w14:textId="77777777" w:rsidR="00BE75D0" w:rsidRDefault="00FB642F" w:rsidP="008907A0">
      <w:r>
        <w:br w:type="column"/>
      </w:r>
    </w:p>
    <w:p w14:paraId="201F9DE8" w14:textId="0FE566EB" w:rsidR="00FB642F" w:rsidRDefault="00A63504" w:rsidP="008907A0">
      <w:r>
        <w:t xml:space="preserve">Om fler kommuner mäter och inspireras av dem som lyckats bäst i årets undersökning finns goda förutsättningar att korta ledtider och </w:t>
      </w:r>
      <w:r w:rsidR="00071E8D">
        <w:t>snabba upp tiden från idé till att nya bostäder kan börja byggas</w:t>
      </w:r>
      <w:r>
        <w:t xml:space="preserve">. </w:t>
      </w:r>
    </w:p>
    <w:p w14:paraId="13F2B414" w14:textId="24A259CD" w:rsidR="00D24306" w:rsidRPr="00D24306" w:rsidRDefault="00A63504" w:rsidP="008907A0">
      <w:r>
        <w:t xml:space="preserve">Att inspirera till förbättring är ett viktigt motiv för den återkommande översikt som Nationellt Ledtidsindex </w:t>
      </w:r>
      <w:r w:rsidR="00844AB8">
        <w:t>visar</w:t>
      </w:r>
      <w:r>
        <w:t xml:space="preserve">. </w:t>
      </w:r>
      <w:r w:rsidR="00D24306">
        <w:t xml:space="preserve"> </w:t>
      </w:r>
    </w:p>
    <w:p w14:paraId="70DB56A0" w14:textId="7BD9B1F7" w:rsidR="004832DF" w:rsidRDefault="004832DF" w:rsidP="004832DF">
      <w:r>
        <w:t xml:space="preserve">Hela rapporten finns att läsa på </w:t>
      </w:r>
      <w:r w:rsidR="009209E3" w:rsidRPr="00FB642F">
        <w:rPr>
          <w:highlight w:val="yellow"/>
        </w:rPr>
        <w:t>(</w:t>
      </w:r>
      <w:r w:rsidR="009209E3" w:rsidRPr="00FB642F">
        <w:rPr>
          <w:i/>
          <w:iCs/>
          <w:highlight w:val="yellow"/>
        </w:rPr>
        <w:t xml:space="preserve">länk till </w:t>
      </w:r>
      <w:proofErr w:type="spellStart"/>
      <w:r w:rsidR="009209E3" w:rsidRPr="00FB642F">
        <w:rPr>
          <w:i/>
          <w:iCs/>
          <w:highlight w:val="yellow"/>
        </w:rPr>
        <w:t>resp</w:t>
      </w:r>
      <w:proofErr w:type="spellEnd"/>
      <w:r w:rsidR="009209E3" w:rsidRPr="00FB642F">
        <w:rPr>
          <w:i/>
          <w:iCs/>
          <w:highlight w:val="yellow"/>
        </w:rPr>
        <w:t xml:space="preserve"> hemsida</w:t>
      </w:r>
      <w:r w:rsidR="009209E3" w:rsidRPr="00FB642F">
        <w:rPr>
          <w:highlight w:val="yellow"/>
        </w:rPr>
        <w:t>)</w:t>
      </w:r>
      <w:r>
        <w:t xml:space="preserve"> </w:t>
      </w:r>
    </w:p>
    <w:p w14:paraId="2CC09A46" w14:textId="7BA5D340" w:rsidR="004832DF" w:rsidRDefault="00E67DCD">
      <w:r>
        <w:t>Medi</w:t>
      </w:r>
      <w:r w:rsidR="00E21B59">
        <w:t>e</w:t>
      </w:r>
      <w:r>
        <w:t>kontakt</w:t>
      </w:r>
      <w:r w:rsidR="00071E8D">
        <w:t>er</w:t>
      </w:r>
      <w:r>
        <w:t>:</w:t>
      </w:r>
      <w:r w:rsidR="001E29AC">
        <w:br/>
      </w:r>
      <w:r w:rsidR="00AA60CD" w:rsidRPr="003E537E">
        <w:t xml:space="preserve">Nancy Mattsson, ordförande Initiativet Bygg i </w:t>
      </w:r>
      <w:r w:rsidR="00071FEA">
        <w:t>T</w:t>
      </w:r>
      <w:r w:rsidR="00AA60CD" w:rsidRPr="003E537E">
        <w:t xml:space="preserve">id, telefon: </w:t>
      </w:r>
      <w:r w:rsidRPr="003E537E">
        <w:t>08-782 87 85</w:t>
      </w:r>
      <w:r w:rsidR="00AA60CD" w:rsidRPr="003E537E">
        <w:t xml:space="preserve">, </w:t>
      </w:r>
      <w:r w:rsidRPr="003E537E">
        <w:t>073-432 67 78</w:t>
      </w:r>
      <w:r w:rsidR="001F149E">
        <w:br/>
        <w:t>Anna Broman, bostadspolitisk expert Byggföretagen</w:t>
      </w:r>
      <w:r w:rsidR="00E9189A">
        <w:t xml:space="preserve">, telefon: </w:t>
      </w:r>
      <w:r w:rsidR="00931B28">
        <w:t>08-698 58 62</w:t>
      </w:r>
      <w:r w:rsidR="00E9189A">
        <w:br/>
        <w:t xml:space="preserve">Martin Lindvall, samhällspolitisk chef Fastighetsägarna Sverige, telefon: </w:t>
      </w:r>
      <w:r w:rsidR="003A00CD">
        <w:t>08</w:t>
      </w:r>
      <w:r w:rsidR="00280ACA">
        <w:t>-613 57 32, 070-829 57 32</w:t>
      </w:r>
    </w:p>
    <w:sectPr w:rsidR="004832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A9A2" w14:textId="77777777" w:rsidR="008B605F" w:rsidRDefault="008B605F" w:rsidP="001E29AC">
      <w:pPr>
        <w:spacing w:after="0" w:line="240" w:lineRule="auto"/>
      </w:pPr>
      <w:r>
        <w:separator/>
      </w:r>
    </w:p>
  </w:endnote>
  <w:endnote w:type="continuationSeparator" w:id="0">
    <w:p w14:paraId="3AA188BB" w14:textId="77777777" w:rsidR="008B605F" w:rsidRDefault="008B605F" w:rsidP="001E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3352" w14:textId="52BDEC79" w:rsidR="001E29AC" w:rsidRDefault="00BE75D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EF030" wp14:editId="6DA45802">
          <wp:simplePos x="0" y="0"/>
          <wp:positionH relativeFrom="column">
            <wp:posOffset>2028825</wp:posOffset>
          </wp:positionH>
          <wp:positionV relativeFrom="paragraph">
            <wp:posOffset>-11430</wp:posOffset>
          </wp:positionV>
          <wp:extent cx="1745615" cy="255270"/>
          <wp:effectExtent l="0" t="0" r="0" b="0"/>
          <wp:wrapNone/>
          <wp:docPr id="4" name="Picture 3" descr="Byggföretagen – tema.storynews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yggföretagen – tema.storynews.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45A407" wp14:editId="248717AF">
          <wp:simplePos x="0" y="0"/>
          <wp:positionH relativeFrom="column">
            <wp:posOffset>4017645</wp:posOffset>
          </wp:positionH>
          <wp:positionV relativeFrom="paragraph">
            <wp:posOffset>-161925</wp:posOffset>
          </wp:positionV>
          <wp:extent cx="1436370" cy="477520"/>
          <wp:effectExtent l="0" t="0" r="0" b="5080"/>
          <wp:wrapNone/>
          <wp:docPr id="2" name="Picture 1" descr="RGB, vektoriserad (eps) CMYK, 114x36 (eps) CMYK, 1063x354 (ti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, vektoriserad (eps) CMYK, 114x36 (eps) CMYK, 1063x354 (tif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DE1F5F3" wp14:editId="45268130">
          <wp:simplePos x="0" y="0"/>
          <wp:positionH relativeFrom="column">
            <wp:posOffset>582295</wp:posOffset>
          </wp:positionH>
          <wp:positionV relativeFrom="paragraph">
            <wp:posOffset>-53340</wp:posOffset>
          </wp:positionV>
          <wp:extent cx="1077595" cy="337820"/>
          <wp:effectExtent l="0" t="0" r="1905" b="508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8223" t="34708" r="19530" b="37726"/>
                  <a:stretch/>
                </pic:blipFill>
                <pic:spPr bwMode="auto">
                  <a:xfrm>
                    <a:off x="0" y="0"/>
                    <a:ext cx="1077595" cy="337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53A" w:rsidRPr="0015653A">
      <w:rPr>
        <w:noProof/>
      </w:rPr>
      <w:t xml:space="preserve"> </w:t>
    </w:r>
    <w:r w:rsidR="00563374" w:rsidRPr="00563374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16F8" w14:textId="77777777" w:rsidR="008B605F" w:rsidRDefault="008B605F" w:rsidP="001E29AC">
      <w:pPr>
        <w:spacing w:after="0" w:line="240" w:lineRule="auto"/>
      </w:pPr>
      <w:r>
        <w:separator/>
      </w:r>
    </w:p>
  </w:footnote>
  <w:footnote w:type="continuationSeparator" w:id="0">
    <w:p w14:paraId="258CA996" w14:textId="77777777" w:rsidR="008B605F" w:rsidRDefault="008B605F" w:rsidP="001E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F0D"/>
    <w:multiLevelType w:val="hybridMultilevel"/>
    <w:tmpl w:val="2456481C"/>
    <w:lvl w:ilvl="0" w:tplc="F7D2F7A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487"/>
    <w:multiLevelType w:val="hybridMultilevel"/>
    <w:tmpl w:val="5204DE54"/>
    <w:lvl w:ilvl="0" w:tplc="BB6E100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30C8"/>
    <w:multiLevelType w:val="hybridMultilevel"/>
    <w:tmpl w:val="4F5ABB96"/>
    <w:lvl w:ilvl="0" w:tplc="3894157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3C92"/>
    <w:multiLevelType w:val="hybridMultilevel"/>
    <w:tmpl w:val="21EE0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C56C7"/>
    <w:multiLevelType w:val="hybridMultilevel"/>
    <w:tmpl w:val="B75E4356"/>
    <w:lvl w:ilvl="0" w:tplc="30F47C7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30EE1"/>
    <w:multiLevelType w:val="hybridMultilevel"/>
    <w:tmpl w:val="9386E482"/>
    <w:lvl w:ilvl="0" w:tplc="7BF00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97259"/>
    <w:multiLevelType w:val="hybridMultilevel"/>
    <w:tmpl w:val="4BC071F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F792C"/>
    <w:multiLevelType w:val="hybridMultilevel"/>
    <w:tmpl w:val="D0F27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0077C"/>
    <w:multiLevelType w:val="hybridMultilevel"/>
    <w:tmpl w:val="BA54B70A"/>
    <w:lvl w:ilvl="0" w:tplc="0CEC285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3ACA"/>
    <w:multiLevelType w:val="hybridMultilevel"/>
    <w:tmpl w:val="43243404"/>
    <w:lvl w:ilvl="0" w:tplc="89E0E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E2F2F"/>
    <w:multiLevelType w:val="hybridMultilevel"/>
    <w:tmpl w:val="4192D216"/>
    <w:lvl w:ilvl="0" w:tplc="610C6F6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01A60"/>
    <w:multiLevelType w:val="hybridMultilevel"/>
    <w:tmpl w:val="A45252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6553">
    <w:abstractNumId w:val="9"/>
  </w:num>
  <w:num w:numId="2" w16cid:durableId="1021861743">
    <w:abstractNumId w:val="5"/>
  </w:num>
  <w:num w:numId="3" w16cid:durableId="1612587293">
    <w:abstractNumId w:val="5"/>
  </w:num>
  <w:num w:numId="4" w16cid:durableId="985013297">
    <w:abstractNumId w:val="7"/>
  </w:num>
  <w:num w:numId="5" w16cid:durableId="1803839387">
    <w:abstractNumId w:val="6"/>
  </w:num>
  <w:num w:numId="6" w16cid:durableId="277566987">
    <w:abstractNumId w:val="3"/>
  </w:num>
  <w:num w:numId="7" w16cid:durableId="444497536">
    <w:abstractNumId w:val="11"/>
  </w:num>
  <w:num w:numId="8" w16cid:durableId="1571423222">
    <w:abstractNumId w:val="4"/>
  </w:num>
  <w:num w:numId="9" w16cid:durableId="375081245">
    <w:abstractNumId w:val="2"/>
  </w:num>
  <w:num w:numId="10" w16cid:durableId="235633860">
    <w:abstractNumId w:val="10"/>
  </w:num>
  <w:num w:numId="11" w16cid:durableId="369916609">
    <w:abstractNumId w:val="8"/>
  </w:num>
  <w:num w:numId="12" w16cid:durableId="166478213">
    <w:abstractNumId w:val="1"/>
  </w:num>
  <w:num w:numId="13" w16cid:durableId="93613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50"/>
    <w:rsid w:val="00001CDB"/>
    <w:rsid w:val="00016409"/>
    <w:rsid w:val="00024B11"/>
    <w:rsid w:val="00026AE2"/>
    <w:rsid w:val="00031394"/>
    <w:rsid w:val="000372C9"/>
    <w:rsid w:val="00062237"/>
    <w:rsid w:val="0006230B"/>
    <w:rsid w:val="00071E8D"/>
    <w:rsid w:val="00071FEA"/>
    <w:rsid w:val="00076AE8"/>
    <w:rsid w:val="00080AF9"/>
    <w:rsid w:val="00082E01"/>
    <w:rsid w:val="00092104"/>
    <w:rsid w:val="00096739"/>
    <w:rsid w:val="000E24E9"/>
    <w:rsid w:val="000F1543"/>
    <w:rsid w:val="001227C7"/>
    <w:rsid w:val="0015653A"/>
    <w:rsid w:val="001602EB"/>
    <w:rsid w:val="0016696A"/>
    <w:rsid w:val="00190CB9"/>
    <w:rsid w:val="001A5090"/>
    <w:rsid w:val="001B49FD"/>
    <w:rsid w:val="001C1D0A"/>
    <w:rsid w:val="001E29AC"/>
    <w:rsid w:val="001E2ACB"/>
    <w:rsid w:val="001E7589"/>
    <w:rsid w:val="001F149E"/>
    <w:rsid w:val="00230B7A"/>
    <w:rsid w:val="00234568"/>
    <w:rsid w:val="00255834"/>
    <w:rsid w:val="00266CD7"/>
    <w:rsid w:val="00280ACA"/>
    <w:rsid w:val="002A35F7"/>
    <w:rsid w:val="002B6C92"/>
    <w:rsid w:val="002C1697"/>
    <w:rsid w:val="002D1F57"/>
    <w:rsid w:val="002D5F42"/>
    <w:rsid w:val="002F4D6C"/>
    <w:rsid w:val="00302F88"/>
    <w:rsid w:val="00315120"/>
    <w:rsid w:val="00331B7C"/>
    <w:rsid w:val="00334518"/>
    <w:rsid w:val="0037653D"/>
    <w:rsid w:val="003806C9"/>
    <w:rsid w:val="00386AAB"/>
    <w:rsid w:val="003A00CD"/>
    <w:rsid w:val="003C02F2"/>
    <w:rsid w:val="003E112D"/>
    <w:rsid w:val="003E1471"/>
    <w:rsid w:val="003E1D16"/>
    <w:rsid w:val="003E537E"/>
    <w:rsid w:val="003E6F69"/>
    <w:rsid w:val="003E7965"/>
    <w:rsid w:val="00403164"/>
    <w:rsid w:val="0042468B"/>
    <w:rsid w:val="00432469"/>
    <w:rsid w:val="004360A4"/>
    <w:rsid w:val="004412FF"/>
    <w:rsid w:val="004436F7"/>
    <w:rsid w:val="00445C38"/>
    <w:rsid w:val="00452503"/>
    <w:rsid w:val="00452B56"/>
    <w:rsid w:val="0047040C"/>
    <w:rsid w:val="00471349"/>
    <w:rsid w:val="0047721D"/>
    <w:rsid w:val="004832DF"/>
    <w:rsid w:val="00486FB3"/>
    <w:rsid w:val="0048708F"/>
    <w:rsid w:val="00487C3B"/>
    <w:rsid w:val="00490957"/>
    <w:rsid w:val="004944E1"/>
    <w:rsid w:val="004A6D41"/>
    <w:rsid w:val="004B47FB"/>
    <w:rsid w:val="004B7ABB"/>
    <w:rsid w:val="004C3010"/>
    <w:rsid w:val="004E17AC"/>
    <w:rsid w:val="004F291D"/>
    <w:rsid w:val="005158A7"/>
    <w:rsid w:val="00521F09"/>
    <w:rsid w:val="0052753F"/>
    <w:rsid w:val="005313D8"/>
    <w:rsid w:val="00536B4D"/>
    <w:rsid w:val="00536F37"/>
    <w:rsid w:val="005446C0"/>
    <w:rsid w:val="00547499"/>
    <w:rsid w:val="00547A90"/>
    <w:rsid w:val="00563374"/>
    <w:rsid w:val="00563E84"/>
    <w:rsid w:val="0056596B"/>
    <w:rsid w:val="00570E7B"/>
    <w:rsid w:val="00574769"/>
    <w:rsid w:val="0059349E"/>
    <w:rsid w:val="005B144B"/>
    <w:rsid w:val="005B72FA"/>
    <w:rsid w:val="005F4731"/>
    <w:rsid w:val="005F6357"/>
    <w:rsid w:val="0060004A"/>
    <w:rsid w:val="00600888"/>
    <w:rsid w:val="0062412D"/>
    <w:rsid w:val="00634163"/>
    <w:rsid w:val="00637562"/>
    <w:rsid w:val="006506C4"/>
    <w:rsid w:val="00655928"/>
    <w:rsid w:val="00672010"/>
    <w:rsid w:val="006739A8"/>
    <w:rsid w:val="006A7DDA"/>
    <w:rsid w:val="006B450A"/>
    <w:rsid w:val="006C36C7"/>
    <w:rsid w:val="006E3155"/>
    <w:rsid w:val="006E5B50"/>
    <w:rsid w:val="00720E40"/>
    <w:rsid w:val="00730BE4"/>
    <w:rsid w:val="00733D2C"/>
    <w:rsid w:val="007360D2"/>
    <w:rsid w:val="00760660"/>
    <w:rsid w:val="00760E5D"/>
    <w:rsid w:val="00762BCD"/>
    <w:rsid w:val="007820A6"/>
    <w:rsid w:val="00787B56"/>
    <w:rsid w:val="007A5CDA"/>
    <w:rsid w:val="007B6ACF"/>
    <w:rsid w:val="007B7574"/>
    <w:rsid w:val="007B7DA1"/>
    <w:rsid w:val="007D4C4D"/>
    <w:rsid w:val="007E2B69"/>
    <w:rsid w:val="007E6C62"/>
    <w:rsid w:val="007F0D1E"/>
    <w:rsid w:val="007F45AF"/>
    <w:rsid w:val="0080765C"/>
    <w:rsid w:val="00816CB1"/>
    <w:rsid w:val="00844AB8"/>
    <w:rsid w:val="00877B26"/>
    <w:rsid w:val="00877D75"/>
    <w:rsid w:val="008907A0"/>
    <w:rsid w:val="008A013A"/>
    <w:rsid w:val="008A1356"/>
    <w:rsid w:val="008A2B1B"/>
    <w:rsid w:val="008A3C3E"/>
    <w:rsid w:val="008A417C"/>
    <w:rsid w:val="008A4D8B"/>
    <w:rsid w:val="008A6E5F"/>
    <w:rsid w:val="008A7A45"/>
    <w:rsid w:val="008B39EC"/>
    <w:rsid w:val="008B4530"/>
    <w:rsid w:val="008B59B3"/>
    <w:rsid w:val="008B605F"/>
    <w:rsid w:val="008B78A4"/>
    <w:rsid w:val="008C5B69"/>
    <w:rsid w:val="008C7737"/>
    <w:rsid w:val="008E2BDC"/>
    <w:rsid w:val="008E7FB0"/>
    <w:rsid w:val="00902300"/>
    <w:rsid w:val="00902B38"/>
    <w:rsid w:val="009209E3"/>
    <w:rsid w:val="00931B28"/>
    <w:rsid w:val="0093285B"/>
    <w:rsid w:val="00946354"/>
    <w:rsid w:val="00991040"/>
    <w:rsid w:val="009A273B"/>
    <w:rsid w:val="009B5BA3"/>
    <w:rsid w:val="009C3D50"/>
    <w:rsid w:val="009C6379"/>
    <w:rsid w:val="009F2652"/>
    <w:rsid w:val="009F51E4"/>
    <w:rsid w:val="00A33B69"/>
    <w:rsid w:val="00A36985"/>
    <w:rsid w:val="00A41A98"/>
    <w:rsid w:val="00A45F10"/>
    <w:rsid w:val="00A507AA"/>
    <w:rsid w:val="00A63504"/>
    <w:rsid w:val="00A717F7"/>
    <w:rsid w:val="00A74405"/>
    <w:rsid w:val="00A84B02"/>
    <w:rsid w:val="00A87BDA"/>
    <w:rsid w:val="00A966D3"/>
    <w:rsid w:val="00AA60CD"/>
    <w:rsid w:val="00AE4242"/>
    <w:rsid w:val="00B063E8"/>
    <w:rsid w:val="00B42C6F"/>
    <w:rsid w:val="00B43CFD"/>
    <w:rsid w:val="00B50A78"/>
    <w:rsid w:val="00BB05D9"/>
    <w:rsid w:val="00BE75D0"/>
    <w:rsid w:val="00BF0026"/>
    <w:rsid w:val="00BF0219"/>
    <w:rsid w:val="00BF691F"/>
    <w:rsid w:val="00C04821"/>
    <w:rsid w:val="00C137E3"/>
    <w:rsid w:val="00C33054"/>
    <w:rsid w:val="00C37967"/>
    <w:rsid w:val="00C56C4D"/>
    <w:rsid w:val="00C60F7F"/>
    <w:rsid w:val="00C66B10"/>
    <w:rsid w:val="00C66CB2"/>
    <w:rsid w:val="00C73B54"/>
    <w:rsid w:val="00C74A1C"/>
    <w:rsid w:val="00C7551C"/>
    <w:rsid w:val="00C810C8"/>
    <w:rsid w:val="00C9794B"/>
    <w:rsid w:val="00CA0404"/>
    <w:rsid w:val="00CA3B00"/>
    <w:rsid w:val="00CA5FE5"/>
    <w:rsid w:val="00CB0B5A"/>
    <w:rsid w:val="00CB3B9A"/>
    <w:rsid w:val="00CB3E3B"/>
    <w:rsid w:val="00CB597C"/>
    <w:rsid w:val="00CC5D6D"/>
    <w:rsid w:val="00CD6D6C"/>
    <w:rsid w:val="00CF1472"/>
    <w:rsid w:val="00D23A2D"/>
    <w:rsid w:val="00D24306"/>
    <w:rsid w:val="00D359F2"/>
    <w:rsid w:val="00D42459"/>
    <w:rsid w:val="00D80F85"/>
    <w:rsid w:val="00D82D06"/>
    <w:rsid w:val="00D902EE"/>
    <w:rsid w:val="00D958D0"/>
    <w:rsid w:val="00DA0D84"/>
    <w:rsid w:val="00DB2164"/>
    <w:rsid w:val="00DB6C79"/>
    <w:rsid w:val="00DB7098"/>
    <w:rsid w:val="00DF3F2C"/>
    <w:rsid w:val="00E075B1"/>
    <w:rsid w:val="00E15303"/>
    <w:rsid w:val="00E21B59"/>
    <w:rsid w:val="00E32729"/>
    <w:rsid w:val="00E400BC"/>
    <w:rsid w:val="00E45817"/>
    <w:rsid w:val="00E511E2"/>
    <w:rsid w:val="00E67427"/>
    <w:rsid w:val="00E67DCD"/>
    <w:rsid w:val="00E75371"/>
    <w:rsid w:val="00E9189A"/>
    <w:rsid w:val="00EB0F77"/>
    <w:rsid w:val="00EB69AF"/>
    <w:rsid w:val="00EC2750"/>
    <w:rsid w:val="00EC2CC6"/>
    <w:rsid w:val="00ED57D1"/>
    <w:rsid w:val="00ED5DD3"/>
    <w:rsid w:val="00EF7F07"/>
    <w:rsid w:val="00F43871"/>
    <w:rsid w:val="00F82F17"/>
    <w:rsid w:val="00F91776"/>
    <w:rsid w:val="00FB642F"/>
    <w:rsid w:val="00FC2A60"/>
    <w:rsid w:val="00FC32DF"/>
    <w:rsid w:val="00FC3703"/>
    <w:rsid w:val="00FC6EFA"/>
    <w:rsid w:val="00FE3A73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2E1F5"/>
  <w15:chartTrackingRefBased/>
  <w15:docId w15:val="{87D90654-8760-43CC-9030-9EDB6670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20A6"/>
    <w:pPr>
      <w:spacing w:after="200" w:line="310" w:lineRule="atLeast"/>
      <w:ind w:left="720"/>
      <w:contextualSpacing/>
    </w:pPr>
    <w:rPr>
      <w:rFonts w:ascii="Calibri" w:hAnsi="Calibri" w:cs="Calibri"/>
    </w:rPr>
  </w:style>
  <w:style w:type="character" w:styleId="Hyperlnk">
    <w:name w:val="Hyperlink"/>
    <w:basedOn w:val="Standardstycketeckensnitt"/>
    <w:uiPriority w:val="99"/>
    <w:unhideWhenUsed/>
    <w:rsid w:val="00902B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2B3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E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29AC"/>
  </w:style>
  <w:style w:type="paragraph" w:styleId="Sidfot">
    <w:name w:val="footer"/>
    <w:basedOn w:val="Normal"/>
    <w:link w:val="SidfotChar"/>
    <w:uiPriority w:val="99"/>
    <w:unhideWhenUsed/>
    <w:rsid w:val="001E2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29AC"/>
  </w:style>
  <w:style w:type="paragraph" w:styleId="Revision">
    <w:name w:val="Revision"/>
    <w:hidden/>
    <w:uiPriority w:val="99"/>
    <w:semiHidden/>
    <w:rsid w:val="00386AAB"/>
    <w:pPr>
      <w:spacing w:after="0" w:line="240" w:lineRule="auto"/>
    </w:pPr>
  </w:style>
  <w:style w:type="paragraph" w:customStyle="1" w:styleId="xxmsonormal">
    <w:name w:val="x_x_msonormal"/>
    <w:basedOn w:val="Normal"/>
    <w:rsid w:val="00FB642F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2801</Characters>
  <Application>Microsoft Office Word</Application>
  <DocSecurity>4</DocSecurity>
  <Lines>45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Olsson</dc:creator>
  <cp:keywords/>
  <dc:description/>
  <cp:lastModifiedBy>Martin Lindvall</cp:lastModifiedBy>
  <cp:revision>2</cp:revision>
  <cp:lastPrinted>2022-05-30T07:15:00Z</cp:lastPrinted>
  <dcterms:created xsi:type="dcterms:W3CDTF">2023-08-22T15:38:00Z</dcterms:created>
  <dcterms:modified xsi:type="dcterms:W3CDTF">2023-08-22T15:38:00Z</dcterms:modified>
</cp:coreProperties>
</file>