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EAC6" w14:textId="7532A403" w:rsidR="000A7BC2" w:rsidRPr="00D468BE" w:rsidRDefault="009B5857">
      <w:pPr>
        <w:rPr>
          <w:sz w:val="22"/>
          <w:szCs w:val="22"/>
        </w:rPr>
      </w:pPr>
      <w:r w:rsidRPr="00D468BE">
        <w:rPr>
          <w:sz w:val="22"/>
          <w:szCs w:val="22"/>
        </w:rPr>
        <w:t>2025-0</w:t>
      </w:r>
      <w:r w:rsidR="00D83CAD">
        <w:rPr>
          <w:sz w:val="22"/>
          <w:szCs w:val="22"/>
        </w:rPr>
        <w:t>3</w:t>
      </w:r>
      <w:r w:rsidRPr="00D468BE">
        <w:rPr>
          <w:sz w:val="22"/>
          <w:szCs w:val="22"/>
        </w:rPr>
        <w:t>-</w:t>
      </w:r>
      <w:r w:rsidR="00D83CAD">
        <w:rPr>
          <w:sz w:val="22"/>
          <w:szCs w:val="22"/>
        </w:rPr>
        <w:t>19</w:t>
      </w:r>
    </w:p>
    <w:p w14:paraId="7E8DC429" w14:textId="77777777" w:rsidR="009B5857" w:rsidRPr="00D468BE" w:rsidRDefault="009B5857">
      <w:pPr>
        <w:rPr>
          <w:sz w:val="22"/>
          <w:szCs w:val="22"/>
        </w:rPr>
      </w:pPr>
    </w:p>
    <w:p w14:paraId="0B384940" w14:textId="360A48CE" w:rsidR="009B5857" w:rsidRPr="00411C61" w:rsidRDefault="009B5857">
      <w:pPr>
        <w:rPr>
          <w:b/>
          <w:bCs/>
          <w:sz w:val="28"/>
          <w:szCs w:val="28"/>
        </w:rPr>
      </w:pPr>
      <w:r w:rsidRPr="00411C61">
        <w:rPr>
          <w:b/>
          <w:bCs/>
          <w:sz w:val="28"/>
          <w:szCs w:val="28"/>
        </w:rPr>
        <w:t xml:space="preserve">Hedängskolan i Sandviken finalist i Arla </w:t>
      </w:r>
      <w:proofErr w:type="spellStart"/>
      <w:r w:rsidRPr="00411C61">
        <w:rPr>
          <w:b/>
          <w:bCs/>
          <w:sz w:val="28"/>
          <w:szCs w:val="28"/>
        </w:rPr>
        <w:t>Guldko</w:t>
      </w:r>
      <w:proofErr w:type="spellEnd"/>
      <w:r w:rsidRPr="00411C61">
        <w:rPr>
          <w:b/>
          <w:bCs/>
          <w:sz w:val="28"/>
          <w:szCs w:val="28"/>
        </w:rPr>
        <w:t xml:space="preserve"> 2025</w:t>
      </w:r>
    </w:p>
    <w:p w14:paraId="61F3CEB9" w14:textId="77777777" w:rsidR="00AF57E9" w:rsidRPr="00D468BE" w:rsidRDefault="00AF57E9">
      <w:pPr>
        <w:rPr>
          <w:sz w:val="22"/>
          <w:szCs w:val="22"/>
        </w:rPr>
      </w:pPr>
    </w:p>
    <w:p w14:paraId="7E9F7114" w14:textId="77777777" w:rsidR="0048633B" w:rsidRPr="00AF57E9" w:rsidRDefault="0048633B" w:rsidP="0048633B">
      <w:pPr>
        <w:rPr>
          <w:b/>
          <w:bCs/>
          <w:sz w:val="22"/>
          <w:szCs w:val="22"/>
        </w:rPr>
      </w:pPr>
      <w:r w:rsidRPr="00D468BE">
        <w:rPr>
          <w:b/>
          <w:bCs/>
          <w:sz w:val="22"/>
          <w:szCs w:val="22"/>
        </w:rPr>
        <w:t xml:space="preserve">I </w:t>
      </w:r>
      <w:r w:rsidRPr="00AF57E9">
        <w:rPr>
          <w:b/>
          <w:bCs/>
          <w:sz w:val="22"/>
          <w:szCs w:val="22"/>
        </w:rPr>
        <w:t xml:space="preserve">Sandvikens kommun </w:t>
      </w:r>
      <w:r w:rsidRPr="00D468BE">
        <w:rPr>
          <w:b/>
          <w:bCs/>
          <w:sz w:val="22"/>
          <w:szCs w:val="22"/>
        </w:rPr>
        <w:t>pågår ett treårigt skolfrukostprojekt. M</w:t>
      </w:r>
      <w:r w:rsidRPr="00AF57E9">
        <w:rPr>
          <w:b/>
          <w:bCs/>
          <w:sz w:val="22"/>
          <w:szCs w:val="22"/>
        </w:rPr>
        <w:t xml:space="preserve">ålet </w:t>
      </w:r>
      <w:r w:rsidRPr="00D468BE">
        <w:rPr>
          <w:b/>
          <w:bCs/>
          <w:sz w:val="22"/>
          <w:szCs w:val="22"/>
        </w:rPr>
        <w:t xml:space="preserve">är </w:t>
      </w:r>
      <w:r w:rsidRPr="00AF57E9">
        <w:rPr>
          <w:b/>
          <w:bCs/>
          <w:sz w:val="22"/>
          <w:szCs w:val="22"/>
        </w:rPr>
        <w:t xml:space="preserve">att ge eleverna bättre förutsättningar för inlärning, ökad </w:t>
      </w:r>
      <w:proofErr w:type="spellStart"/>
      <w:r w:rsidRPr="00AF57E9">
        <w:rPr>
          <w:b/>
          <w:bCs/>
          <w:sz w:val="22"/>
          <w:szCs w:val="22"/>
        </w:rPr>
        <w:t>studiero</w:t>
      </w:r>
      <w:proofErr w:type="spellEnd"/>
      <w:r w:rsidRPr="00AF57E9">
        <w:rPr>
          <w:b/>
          <w:bCs/>
          <w:sz w:val="22"/>
          <w:szCs w:val="22"/>
        </w:rPr>
        <w:t xml:space="preserve"> och en hälsosammare livsstil</w:t>
      </w:r>
      <w:r w:rsidRPr="00D468BE">
        <w:rPr>
          <w:b/>
          <w:bCs/>
          <w:sz w:val="22"/>
          <w:szCs w:val="22"/>
        </w:rPr>
        <w:t xml:space="preserve">. </w:t>
      </w:r>
      <w:r w:rsidRPr="00AF57E9">
        <w:rPr>
          <w:b/>
          <w:bCs/>
          <w:sz w:val="22"/>
          <w:szCs w:val="22"/>
        </w:rPr>
        <w:t xml:space="preserve">Hedängskolan </w:t>
      </w:r>
      <w:r w:rsidRPr="00D468BE">
        <w:rPr>
          <w:b/>
          <w:bCs/>
          <w:sz w:val="22"/>
          <w:szCs w:val="22"/>
        </w:rPr>
        <w:t xml:space="preserve">är den skola som </w:t>
      </w:r>
      <w:r w:rsidRPr="00AF57E9">
        <w:rPr>
          <w:b/>
          <w:bCs/>
          <w:sz w:val="22"/>
          <w:szCs w:val="22"/>
        </w:rPr>
        <w:t xml:space="preserve">har lyckats bäst med att nå ut till sina elever. </w:t>
      </w:r>
      <w:r w:rsidRPr="00D468BE">
        <w:rPr>
          <w:b/>
          <w:bCs/>
          <w:sz w:val="22"/>
          <w:szCs w:val="22"/>
        </w:rPr>
        <w:t xml:space="preserve">Här </w:t>
      </w:r>
      <w:r w:rsidRPr="00AF57E9">
        <w:rPr>
          <w:b/>
          <w:bCs/>
          <w:sz w:val="22"/>
          <w:szCs w:val="22"/>
        </w:rPr>
        <w:t xml:space="preserve">äter </w:t>
      </w:r>
      <w:r>
        <w:rPr>
          <w:b/>
          <w:bCs/>
          <w:sz w:val="22"/>
          <w:szCs w:val="22"/>
        </w:rPr>
        <w:t xml:space="preserve">hälften av </w:t>
      </w:r>
      <w:r w:rsidRPr="00D468BE">
        <w:rPr>
          <w:b/>
          <w:bCs/>
          <w:sz w:val="22"/>
          <w:szCs w:val="22"/>
        </w:rPr>
        <w:t xml:space="preserve">skolans elever frukost. </w:t>
      </w:r>
      <w:r w:rsidRPr="00AF57E9">
        <w:rPr>
          <w:b/>
          <w:bCs/>
          <w:sz w:val="22"/>
          <w:szCs w:val="22"/>
        </w:rPr>
        <w:t xml:space="preserve">Satsningen har nu tagit skolan till final i Arla </w:t>
      </w:r>
      <w:proofErr w:type="spellStart"/>
      <w:r w:rsidRPr="00AF57E9">
        <w:rPr>
          <w:b/>
          <w:bCs/>
          <w:sz w:val="22"/>
          <w:szCs w:val="22"/>
        </w:rPr>
        <w:t>Guldko</w:t>
      </w:r>
      <w:proofErr w:type="spellEnd"/>
      <w:r w:rsidRPr="00AF57E9">
        <w:rPr>
          <w:b/>
          <w:bCs/>
          <w:sz w:val="22"/>
          <w:szCs w:val="22"/>
        </w:rPr>
        <w:t xml:space="preserve"> 2025, i kategorin Årets </w:t>
      </w:r>
      <w:r w:rsidRPr="00D468BE">
        <w:rPr>
          <w:b/>
          <w:bCs/>
          <w:sz w:val="22"/>
          <w:szCs w:val="22"/>
        </w:rPr>
        <w:t>F</w:t>
      </w:r>
      <w:r w:rsidRPr="00AF57E9">
        <w:rPr>
          <w:b/>
          <w:bCs/>
          <w:sz w:val="22"/>
          <w:szCs w:val="22"/>
        </w:rPr>
        <w:t>rukostlyft.</w:t>
      </w:r>
    </w:p>
    <w:p w14:paraId="45C21084" w14:textId="77777777" w:rsidR="0048633B" w:rsidRPr="00D468BE" w:rsidRDefault="0048633B" w:rsidP="0048633B">
      <w:pPr>
        <w:rPr>
          <w:sz w:val="22"/>
          <w:szCs w:val="22"/>
        </w:rPr>
      </w:pPr>
    </w:p>
    <w:p w14:paraId="4100625B" w14:textId="77777777" w:rsidR="0048633B" w:rsidRPr="00D468BE" w:rsidRDefault="0048633B" w:rsidP="0048633B">
      <w:pPr>
        <w:rPr>
          <w:sz w:val="22"/>
          <w:szCs w:val="22"/>
        </w:rPr>
      </w:pPr>
      <w:r w:rsidRPr="00D468BE">
        <w:rPr>
          <w:sz w:val="22"/>
          <w:szCs w:val="22"/>
        </w:rPr>
        <w:t>Nästa steg i tävlingen är att finalisterna detaljgranskas av en jury där bland annat stjärnkocken</w:t>
      </w:r>
      <w:r w:rsidRPr="00D468BE">
        <w:rPr>
          <w:i/>
          <w:iCs/>
          <w:sz w:val="22"/>
          <w:szCs w:val="22"/>
        </w:rPr>
        <w:t xml:space="preserve"> </w:t>
      </w:r>
      <w:r w:rsidRPr="00D468BE">
        <w:rPr>
          <w:rFonts w:eastAsia="Times New Roman"/>
          <w:color w:val="000000"/>
          <w:kern w:val="0"/>
          <w:sz w:val="22"/>
          <w:szCs w:val="22"/>
          <w:lang w:eastAsia="sv-SE"/>
          <w14:ligatures w14:val="none"/>
        </w:rPr>
        <w:t>Martin Moses</w:t>
      </w:r>
      <w:r w:rsidRPr="00D468BE">
        <w:rPr>
          <w:sz w:val="22"/>
          <w:szCs w:val="22"/>
        </w:rPr>
        <w:t xml:space="preserve"> deltar. Vinnarna i samtliga kategorier koras vid den stora finalen i Stockholm den 12 maj.</w:t>
      </w:r>
    </w:p>
    <w:p w14:paraId="46CA250F" w14:textId="77777777" w:rsidR="0048633B" w:rsidRPr="00D468BE" w:rsidRDefault="0048633B" w:rsidP="0048633B">
      <w:pPr>
        <w:rPr>
          <w:sz w:val="22"/>
          <w:szCs w:val="22"/>
        </w:rPr>
      </w:pPr>
    </w:p>
    <w:p w14:paraId="53FC8EC8" w14:textId="77777777" w:rsidR="0048633B" w:rsidRPr="00D468BE" w:rsidRDefault="0048633B" w:rsidP="0048633B">
      <w:pPr>
        <w:rPr>
          <w:rFonts w:eastAsia="Times New Roman"/>
          <w:kern w:val="0"/>
          <w:sz w:val="22"/>
          <w:szCs w:val="22"/>
          <w:lang w:eastAsia="sv-SE"/>
          <w14:ligatures w14:val="none"/>
        </w:rPr>
      </w:pPr>
      <w:r w:rsidRPr="00D468BE">
        <w:rPr>
          <w:rFonts w:eastAsia="Times New Roman"/>
          <w:kern w:val="0"/>
          <w:sz w:val="22"/>
          <w:szCs w:val="22"/>
          <w:lang w:eastAsia="sv-SE"/>
          <w14:ligatures w14:val="none"/>
        </w:rPr>
        <w:t xml:space="preserve">– Så roligt att Hedängskolan är i final, det är de väl värda, säger Maria </w:t>
      </w:r>
      <w:proofErr w:type="spellStart"/>
      <w:r w:rsidRPr="00D468BE">
        <w:rPr>
          <w:rFonts w:eastAsia="Times New Roman"/>
          <w:kern w:val="0"/>
          <w:sz w:val="22"/>
          <w:szCs w:val="22"/>
          <w:lang w:eastAsia="sv-SE"/>
          <w14:ligatures w14:val="none"/>
        </w:rPr>
        <w:t>Leidermark</w:t>
      </w:r>
      <w:proofErr w:type="spellEnd"/>
      <w:r w:rsidRPr="00D468BE">
        <w:rPr>
          <w:rFonts w:eastAsia="Times New Roman"/>
          <w:kern w:val="0"/>
          <w:sz w:val="22"/>
          <w:szCs w:val="22"/>
          <w:lang w:eastAsia="sv-SE"/>
          <w14:ligatures w14:val="none"/>
        </w:rPr>
        <w:t>, enhetschef i Sandvik</w:t>
      </w:r>
      <w:r>
        <w:rPr>
          <w:rFonts w:eastAsia="Times New Roman"/>
          <w:kern w:val="0"/>
          <w:sz w:val="22"/>
          <w:szCs w:val="22"/>
          <w:lang w:eastAsia="sv-SE"/>
          <w14:ligatures w14:val="none"/>
        </w:rPr>
        <w:t>en</w:t>
      </w:r>
      <w:r w:rsidRPr="00D468BE">
        <w:rPr>
          <w:rFonts w:eastAsia="Times New Roman"/>
          <w:kern w:val="0"/>
          <w:sz w:val="22"/>
          <w:szCs w:val="22"/>
          <w:lang w:eastAsia="sv-SE"/>
          <w14:ligatures w14:val="none"/>
        </w:rPr>
        <w:t xml:space="preserve">s kommun. Frukosten är en viktig pusselbit för våra elever. </w:t>
      </w:r>
      <w:r>
        <w:rPr>
          <w:rFonts w:eastAsia="Times New Roman"/>
          <w:kern w:val="0"/>
          <w:sz w:val="22"/>
          <w:szCs w:val="22"/>
          <w:lang w:eastAsia="sv-SE"/>
          <w14:ligatures w14:val="none"/>
        </w:rPr>
        <w:t xml:space="preserve">Eleverna orkar bättre och ger ett lugn åt hela skolan. </w:t>
      </w:r>
    </w:p>
    <w:p w14:paraId="1AFE82CC" w14:textId="77777777" w:rsidR="0048633B" w:rsidRPr="00D468BE" w:rsidRDefault="0048633B" w:rsidP="0048633B">
      <w:pPr>
        <w:spacing w:before="100" w:beforeAutospacing="1" w:after="100" w:afterAutospacing="1"/>
        <w:rPr>
          <w:rFonts w:eastAsia="Times New Roman"/>
          <w:kern w:val="0"/>
          <w:sz w:val="22"/>
          <w:szCs w:val="22"/>
          <w:lang w:eastAsia="sv-SE"/>
          <w14:ligatures w14:val="none"/>
        </w:rPr>
      </w:pPr>
      <w:r w:rsidRPr="00D468BE">
        <w:rPr>
          <w:rFonts w:eastAsia="Times New Roman"/>
          <w:kern w:val="0"/>
          <w:sz w:val="22"/>
          <w:szCs w:val="22"/>
          <w:lang w:eastAsia="sv-SE"/>
          <w14:ligatures w14:val="none"/>
        </w:rPr>
        <w:t xml:space="preserve">Hedängskolan är en högstadieskola med </w:t>
      </w:r>
      <w:r>
        <w:rPr>
          <w:rFonts w:eastAsia="Times New Roman"/>
          <w:kern w:val="0"/>
          <w:sz w:val="22"/>
          <w:szCs w:val="22"/>
          <w:lang w:eastAsia="sv-SE"/>
          <w14:ligatures w14:val="none"/>
        </w:rPr>
        <w:t>525</w:t>
      </w:r>
      <w:r w:rsidRPr="00D468BE">
        <w:rPr>
          <w:rFonts w:eastAsia="Times New Roman"/>
          <w:kern w:val="0"/>
          <w:sz w:val="22"/>
          <w:szCs w:val="22"/>
          <w:lang w:eastAsia="sv-SE"/>
          <w14:ligatures w14:val="none"/>
        </w:rPr>
        <w:t xml:space="preserve"> elever</w:t>
      </w:r>
      <w:r>
        <w:rPr>
          <w:rFonts w:eastAsia="Times New Roman"/>
          <w:kern w:val="0"/>
          <w:sz w:val="22"/>
          <w:szCs w:val="22"/>
          <w:lang w:eastAsia="sv-SE"/>
          <w14:ligatures w14:val="none"/>
        </w:rPr>
        <w:t>.</w:t>
      </w:r>
      <w:r w:rsidRPr="00D468BE">
        <w:rPr>
          <w:rFonts w:eastAsia="Times New Roman"/>
          <w:kern w:val="0"/>
          <w:sz w:val="22"/>
          <w:szCs w:val="22"/>
          <w:lang w:eastAsia="sv-SE"/>
          <w14:ligatures w14:val="none"/>
        </w:rPr>
        <w:t xml:space="preserve"> Frukosten öppnar kl. 07.30, och många elever står redan och väntar utanför. Bussarna från andra orter anländer i god tid, så även de hinner in och äta innan skoldagen börjar. Miljön i skolrestaurangen är mysig och inbjudande, med nedtonad belysning och ljus på borden som skapar en lugn atmosfär. Här serveras näringsrik och varierad frukost med exempelvis varm gröt, müsli, fil, yoghurt, smörgåsar med olika pålägg, grönsaker, </w:t>
      </w:r>
      <w:proofErr w:type="spellStart"/>
      <w:r w:rsidRPr="00D468BE">
        <w:rPr>
          <w:rFonts w:eastAsia="Times New Roman"/>
          <w:kern w:val="0"/>
          <w:sz w:val="22"/>
          <w:szCs w:val="22"/>
          <w:lang w:eastAsia="sv-SE"/>
          <w14:ligatures w14:val="none"/>
        </w:rPr>
        <w:t>smoothie</w:t>
      </w:r>
      <w:proofErr w:type="spellEnd"/>
      <w:r w:rsidRPr="00D468BE">
        <w:rPr>
          <w:rFonts w:eastAsia="Times New Roman"/>
          <w:kern w:val="0"/>
          <w:sz w:val="22"/>
          <w:szCs w:val="22"/>
          <w:lang w:eastAsia="sv-SE"/>
          <w14:ligatures w14:val="none"/>
        </w:rPr>
        <w:t xml:space="preserve"> och </w:t>
      </w:r>
      <w:r>
        <w:rPr>
          <w:rFonts w:eastAsia="Times New Roman"/>
          <w:kern w:val="0"/>
          <w:sz w:val="22"/>
          <w:szCs w:val="22"/>
          <w:lang w:eastAsia="sv-SE"/>
          <w14:ligatures w14:val="none"/>
        </w:rPr>
        <w:t>mjölk och te</w:t>
      </w:r>
      <w:r w:rsidRPr="00D468BE">
        <w:rPr>
          <w:rFonts w:eastAsia="Times New Roman"/>
          <w:kern w:val="0"/>
          <w:sz w:val="22"/>
          <w:szCs w:val="22"/>
          <w:lang w:eastAsia="sv-SE"/>
          <w14:ligatures w14:val="none"/>
        </w:rPr>
        <w:t>.</w:t>
      </w:r>
    </w:p>
    <w:p w14:paraId="30EC946B" w14:textId="77777777" w:rsidR="0048633B" w:rsidRPr="00A613D7" w:rsidRDefault="0048633B" w:rsidP="0048633B">
      <w:pPr>
        <w:spacing w:before="100" w:beforeAutospacing="1" w:after="100" w:afterAutospacing="1"/>
        <w:rPr>
          <w:rFonts w:eastAsia="Times New Roman"/>
          <w:kern w:val="0"/>
          <w:sz w:val="22"/>
          <w:szCs w:val="22"/>
          <w:lang w:eastAsia="sv-SE"/>
          <w14:ligatures w14:val="none"/>
        </w:rPr>
      </w:pPr>
      <w:r w:rsidRPr="00A613D7">
        <w:rPr>
          <w:rFonts w:eastAsia="Times New Roman"/>
          <w:kern w:val="0"/>
          <w:sz w:val="22"/>
          <w:szCs w:val="22"/>
          <w:lang w:eastAsia="sv-SE"/>
          <w14:ligatures w14:val="none"/>
        </w:rPr>
        <w:t xml:space="preserve">För att öka elevernas delaktighet finns ett frukostråd, där de kan lämna önskemål om utbudet. </w:t>
      </w:r>
      <w:r w:rsidRPr="00D468BE">
        <w:rPr>
          <w:rFonts w:eastAsia="Times New Roman"/>
          <w:kern w:val="0"/>
          <w:sz w:val="22"/>
          <w:szCs w:val="22"/>
          <w:lang w:eastAsia="sv-SE"/>
          <w14:ligatures w14:val="none"/>
        </w:rPr>
        <w:t>Skolan har b</w:t>
      </w:r>
      <w:r w:rsidRPr="00A613D7">
        <w:rPr>
          <w:rFonts w:eastAsia="Times New Roman"/>
          <w:kern w:val="0"/>
          <w:sz w:val="22"/>
          <w:szCs w:val="22"/>
          <w:lang w:eastAsia="sv-SE"/>
          <w14:ligatures w14:val="none"/>
        </w:rPr>
        <w:t>land annat köpt in smörgåsjärn och fler brödrostar, vilket har blivit mycket uppskattat.</w:t>
      </w:r>
    </w:p>
    <w:p w14:paraId="7F068B35" w14:textId="77777777" w:rsidR="0048633B" w:rsidRPr="00D468BE" w:rsidRDefault="0048633B" w:rsidP="0048633B">
      <w:pPr>
        <w:spacing w:before="100" w:beforeAutospacing="1" w:after="100" w:afterAutospacing="1"/>
        <w:rPr>
          <w:rFonts w:eastAsia="Times New Roman"/>
          <w:kern w:val="0"/>
          <w:sz w:val="22"/>
          <w:szCs w:val="22"/>
          <w:lang w:eastAsia="sv-SE"/>
          <w14:ligatures w14:val="none"/>
        </w:rPr>
      </w:pPr>
      <w:r w:rsidRPr="00D468BE">
        <w:rPr>
          <w:rFonts w:eastAsia="Times New Roman"/>
          <w:kern w:val="0"/>
          <w:sz w:val="22"/>
          <w:szCs w:val="22"/>
          <w:lang w:eastAsia="sv-SE"/>
          <w14:ligatures w14:val="none"/>
        </w:rPr>
        <w:t>- Frukosten är också en viktig mötesplats. Vi bjuder även in olika gäster som elevcoacher, elevhälsan och familjerådgivare för att inspirera och sprida kunskap. Genom samarbeten, exempelvis med projektet Spira, skapar vi en trygg plats där samtal sker naturligt, berättar Maria.</w:t>
      </w:r>
    </w:p>
    <w:p w14:paraId="39177541" w14:textId="77777777" w:rsidR="0048633B" w:rsidRPr="00D468BE" w:rsidRDefault="0048633B" w:rsidP="0048633B">
      <w:pPr>
        <w:spacing w:before="100" w:beforeAutospacing="1" w:after="100" w:afterAutospacing="1"/>
        <w:rPr>
          <w:rFonts w:eastAsia="Times New Roman"/>
          <w:kern w:val="0"/>
          <w:sz w:val="22"/>
          <w:szCs w:val="22"/>
          <w:lang w:eastAsia="sv-SE"/>
          <w14:ligatures w14:val="none"/>
        </w:rPr>
      </w:pPr>
      <w:r w:rsidRPr="00D468BE">
        <w:rPr>
          <w:rFonts w:eastAsia="Times New Roman"/>
          <w:kern w:val="0"/>
          <w:sz w:val="22"/>
          <w:szCs w:val="22"/>
          <w:lang w:eastAsia="sv-SE"/>
          <w14:ligatures w14:val="none"/>
        </w:rPr>
        <w:t>Frukostprojektet har följts upp noggrant. Enkäter och djupintervjuer med eleverna har genomförts för att förstå vad de tycker. Resultaten visar att de som äter frukost i skolan ofta gör det för att utbudet är bättre än hemma och för att de uppskattar den sociala samvaron. Många berättar att de orkar mer och kan koncentrera sig bättre under dagen. Frukostsatsningen har också visat sig ha positiv påverkan på elever som har det svårt att vara i skolan.</w:t>
      </w:r>
    </w:p>
    <w:p w14:paraId="53FA01F9" w14:textId="77777777" w:rsidR="0048633B" w:rsidRPr="00D468BE" w:rsidRDefault="0048633B" w:rsidP="0048633B">
      <w:pPr>
        <w:spacing w:before="100" w:beforeAutospacing="1" w:after="100" w:afterAutospacing="1"/>
        <w:rPr>
          <w:rFonts w:eastAsia="Times New Roman"/>
          <w:kern w:val="0"/>
          <w:sz w:val="22"/>
          <w:szCs w:val="22"/>
          <w:lang w:eastAsia="sv-SE"/>
          <w14:ligatures w14:val="none"/>
        </w:rPr>
      </w:pPr>
      <w:r w:rsidRPr="00D468BE">
        <w:rPr>
          <w:rFonts w:eastAsia="Times New Roman"/>
          <w:kern w:val="0"/>
          <w:sz w:val="22"/>
          <w:szCs w:val="22"/>
          <w:lang w:eastAsia="sv-SE"/>
          <w14:ligatures w14:val="none"/>
        </w:rPr>
        <w:t>- En lärare berättade att sedan frukostprojektet började har en elev gått från 80 procents frånvaro till noll procent. Hen och skolkamraterna har numer en frukostdejt innan skoldagen börjar. Det är fantastisk solskenshistoria, tycker jag, säger Maria</w:t>
      </w:r>
      <w:r>
        <w:rPr>
          <w:rFonts w:eastAsia="Times New Roman"/>
          <w:kern w:val="0"/>
          <w:sz w:val="22"/>
          <w:szCs w:val="22"/>
          <w:lang w:eastAsia="sv-SE"/>
          <w14:ligatures w14:val="none"/>
        </w:rPr>
        <w:t>.</w:t>
      </w:r>
    </w:p>
    <w:p w14:paraId="394BD130" w14:textId="1A1A9F87" w:rsidR="00A537CD" w:rsidRPr="00D468BE" w:rsidRDefault="00A537CD" w:rsidP="00A537CD">
      <w:pPr>
        <w:rPr>
          <w:color w:val="000000"/>
          <w:sz w:val="22"/>
          <w:szCs w:val="22"/>
        </w:rPr>
      </w:pPr>
      <w:r w:rsidRPr="00D468BE">
        <w:rPr>
          <w:color w:val="000000"/>
          <w:sz w:val="22"/>
          <w:szCs w:val="22"/>
        </w:rPr>
        <w:t xml:space="preserve">Hedängskolan är en av tre finalister i Arla </w:t>
      </w:r>
      <w:proofErr w:type="spellStart"/>
      <w:r w:rsidRPr="00D468BE">
        <w:rPr>
          <w:color w:val="000000"/>
          <w:sz w:val="22"/>
          <w:szCs w:val="22"/>
        </w:rPr>
        <w:t>Guldko</w:t>
      </w:r>
      <w:proofErr w:type="spellEnd"/>
      <w:r w:rsidRPr="00D468BE">
        <w:rPr>
          <w:color w:val="000000"/>
          <w:sz w:val="22"/>
          <w:szCs w:val="22"/>
        </w:rPr>
        <w:t xml:space="preserve"> 2025 </w:t>
      </w:r>
      <w:r w:rsidRPr="00D468BE">
        <w:rPr>
          <w:i/>
          <w:iCs/>
          <w:color w:val="000000"/>
          <w:sz w:val="22"/>
          <w:szCs w:val="22"/>
        </w:rPr>
        <w:t>Årets Frukostlyft</w:t>
      </w:r>
      <w:r w:rsidRPr="00D468BE">
        <w:rPr>
          <w:color w:val="000000"/>
          <w:sz w:val="22"/>
          <w:szCs w:val="22"/>
        </w:rPr>
        <w:t xml:space="preserve">. De två andra finalisterna är Danderyds gymnasium i Danderyd och </w:t>
      </w:r>
      <w:proofErr w:type="spellStart"/>
      <w:r w:rsidRPr="00D468BE">
        <w:rPr>
          <w:color w:val="000000"/>
          <w:sz w:val="22"/>
          <w:szCs w:val="22"/>
        </w:rPr>
        <w:t>Pilevallskolan</w:t>
      </w:r>
      <w:proofErr w:type="spellEnd"/>
      <w:r w:rsidRPr="00D468BE">
        <w:rPr>
          <w:color w:val="000000"/>
          <w:sz w:val="22"/>
          <w:szCs w:val="22"/>
        </w:rPr>
        <w:t xml:space="preserve"> i Trelleborg. Övriga tävlingskategorier i Arla </w:t>
      </w:r>
      <w:proofErr w:type="spellStart"/>
      <w:r w:rsidRPr="00D468BE">
        <w:rPr>
          <w:color w:val="000000"/>
          <w:sz w:val="22"/>
          <w:szCs w:val="22"/>
        </w:rPr>
        <w:t>Guldko</w:t>
      </w:r>
      <w:proofErr w:type="spellEnd"/>
      <w:r w:rsidRPr="00D468BE">
        <w:rPr>
          <w:color w:val="000000"/>
          <w:sz w:val="22"/>
          <w:szCs w:val="22"/>
        </w:rPr>
        <w:t xml:space="preserve"> är </w:t>
      </w:r>
      <w:r w:rsidRPr="00D468BE">
        <w:rPr>
          <w:i/>
          <w:color w:val="000000"/>
          <w:sz w:val="22"/>
          <w:szCs w:val="22"/>
        </w:rPr>
        <w:t>Bästa Matglädjeförskola, Bästa Matglädjeskola</w:t>
      </w:r>
      <w:r w:rsidRPr="00D468BE">
        <w:rPr>
          <w:color w:val="000000"/>
          <w:sz w:val="22"/>
          <w:szCs w:val="22"/>
        </w:rPr>
        <w:t xml:space="preserve">, </w:t>
      </w:r>
      <w:r w:rsidRPr="00D468BE">
        <w:rPr>
          <w:i/>
          <w:iCs/>
          <w:color w:val="000000"/>
          <w:sz w:val="22"/>
          <w:szCs w:val="22"/>
        </w:rPr>
        <w:t>Årets Frukostlyft</w:t>
      </w:r>
      <w:r w:rsidRPr="00D468BE">
        <w:rPr>
          <w:color w:val="000000"/>
          <w:sz w:val="22"/>
          <w:szCs w:val="22"/>
        </w:rPr>
        <w:t xml:space="preserve"> </w:t>
      </w:r>
      <w:r w:rsidRPr="00D468BE">
        <w:rPr>
          <w:iCs/>
          <w:color w:val="000000"/>
          <w:sz w:val="22"/>
          <w:szCs w:val="22"/>
        </w:rPr>
        <w:t>samt</w:t>
      </w:r>
      <w:r w:rsidRPr="00D468BE">
        <w:rPr>
          <w:i/>
          <w:color w:val="000000"/>
          <w:sz w:val="22"/>
          <w:szCs w:val="22"/>
        </w:rPr>
        <w:t xml:space="preserve"> Bästa Seniormatglädje. </w:t>
      </w:r>
      <w:r w:rsidRPr="00D468BE">
        <w:rPr>
          <w:iCs/>
          <w:color w:val="000000"/>
          <w:sz w:val="22"/>
          <w:szCs w:val="22"/>
        </w:rPr>
        <w:t>I</w:t>
      </w:r>
      <w:r w:rsidRPr="00D468BE">
        <w:rPr>
          <w:i/>
          <w:color w:val="000000"/>
          <w:sz w:val="22"/>
          <w:szCs w:val="22"/>
        </w:rPr>
        <w:t xml:space="preserve"> </w:t>
      </w:r>
      <w:r w:rsidRPr="00D468BE">
        <w:rPr>
          <w:iCs/>
          <w:color w:val="000000"/>
          <w:sz w:val="22"/>
          <w:szCs w:val="22"/>
        </w:rPr>
        <w:t xml:space="preserve">Arla </w:t>
      </w:r>
      <w:proofErr w:type="spellStart"/>
      <w:r w:rsidRPr="00D468BE">
        <w:rPr>
          <w:iCs/>
          <w:color w:val="000000"/>
          <w:sz w:val="22"/>
          <w:szCs w:val="22"/>
        </w:rPr>
        <w:t>Guldko</w:t>
      </w:r>
      <w:proofErr w:type="spellEnd"/>
      <w:r w:rsidRPr="00D468BE">
        <w:rPr>
          <w:iCs/>
          <w:color w:val="000000"/>
          <w:sz w:val="22"/>
          <w:szCs w:val="22"/>
        </w:rPr>
        <w:t xml:space="preserve"> delas</w:t>
      </w:r>
      <w:r w:rsidRPr="00D468BE">
        <w:rPr>
          <w:i/>
          <w:color w:val="000000"/>
          <w:sz w:val="22"/>
          <w:szCs w:val="22"/>
        </w:rPr>
        <w:t xml:space="preserve"> </w:t>
      </w:r>
      <w:r w:rsidRPr="00D468BE">
        <w:rPr>
          <w:iCs/>
          <w:color w:val="000000"/>
          <w:sz w:val="22"/>
          <w:szCs w:val="22"/>
        </w:rPr>
        <w:t xml:space="preserve">även </w:t>
      </w:r>
      <w:r w:rsidRPr="00D468BE">
        <w:rPr>
          <w:color w:val="000000"/>
          <w:sz w:val="22"/>
          <w:szCs w:val="22"/>
        </w:rPr>
        <w:t xml:space="preserve">utmärkelsen </w:t>
      </w:r>
      <w:r w:rsidRPr="00D468BE">
        <w:rPr>
          <w:i/>
          <w:color w:val="000000"/>
          <w:sz w:val="22"/>
          <w:szCs w:val="22"/>
        </w:rPr>
        <w:t xml:space="preserve">Årets Guldstjärna </w:t>
      </w:r>
      <w:r w:rsidRPr="00D468BE">
        <w:rPr>
          <w:iCs/>
          <w:color w:val="000000"/>
          <w:sz w:val="22"/>
          <w:szCs w:val="22"/>
        </w:rPr>
        <w:t xml:space="preserve">ut till </w:t>
      </w:r>
      <w:r w:rsidRPr="00D468BE">
        <w:rPr>
          <w:color w:val="000000"/>
          <w:sz w:val="22"/>
          <w:szCs w:val="22"/>
        </w:rPr>
        <w:t>den eller dem som direkt eller indirekt bidrar till att utveckla det offentliga köket.</w:t>
      </w:r>
    </w:p>
    <w:p w14:paraId="68152B17" w14:textId="77777777" w:rsidR="00A537CD" w:rsidRPr="00D468BE" w:rsidRDefault="00A537CD" w:rsidP="00A537CD">
      <w:pPr>
        <w:rPr>
          <w:b/>
          <w:sz w:val="22"/>
          <w:szCs w:val="22"/>
        </w:rPr>
      </w:pPr>
    </w:p>
    <w:p w14:paraId="0F22FCCE" w14:textId="77777777" w:rsidR="00A537CD" w:rsidRPr="00D468BE" w:rsidRDefault="00A537CD" w:rsidP="00A537CD">
      <w:pPr>
        <w:rPr>
          <w:b/>
          <w:sz w:val="22"/>
          <w:szCs w:val="22"/>
        </w:rPr>
      </w:pPr>
      <w:r w:rsidRPr="00D468BE">
        <w:rPr>
          <w:b/>
          <w:sz w:val="22"/>
          <w:szCs w:val="22"/>
        </w:rPr>
        <w:t>För mer information:</w:t>
      </w:r>
    </w:p>
    <w:p w14:paraId="4C493072" w14:textId="77777777" w:rsidR="00A537CD" w:rsidRPr="00D468BE" w:rsidRDefault="00A537CD" w:rsidP="00A537CD">
      <w:pPr>
        <w:rPr>
          <w:sz w:val="22"/>
          <w:szCs w:val="22"/>
        </w:rPr>
      </w:pPr>
      <w:r w:rsidRPr="00D468BE">
        <w:rPr>
          <w:sz w:val="22"/>
          <w:szCs w:val="22"/>
        </w:rPr>
        <w:t xml:space="preserve">Erica Elfving, projektledare Arla </w:t>
      </w:r>
      <w:proofErr w:type="spellStart"/>
      <w:r w:rsidRPr="00D468BE">
        <w:rPr>
          <w:sz w:val="22"/>
          <w:szCs w:val="22"/>
        </w:rPr>
        <w:t>Guldko</w:t>
      </w:r>
      <w:proofErr w:type="spellEnd"/>
      <w:r w:rsidRPr="00D468BE">
        <w:rPr>
          <w:sz w:val="22"/>
          <w:szCs w:val="22"/>
        </w:rPr>
        <w:t xml:space="preserve">, Arla </w:t>
      </w:r>
      <w:proofErr w:type="spellStart"/>
      <w:r w:rsidRPr="00D468BE">
        <w:rPr>
          <w:sz w:val="22"/>
          <w:szCs w:val="22"/>
        </w:rPr>
        <w:t>Foodservice</w:t>
      </w:r>
      <w:proofErr w:type="spellEnd"/>
    </w:p>
    <w:p w14:paraId="2ED45570" w14:textId="77777777" w:rsidR="00A537CD" w:rsidRPr="00D468BE" w:rsidRDefault="00A537CD" w:rsidP="00A537CD">
      <w:pPr>
        <w:rPr>
          <w:sz w:val="22"/>
          <w:szCs w:val="22"/>
        </w:rPr>
      </w:pPr>
      <w:r w:rsidRPr="00D468BE">
        <w:rPr>
          <w:sz w:val="22"/>
          <w:szCs w:val="22"/>
        </w:rPr>
        <w:t>Tel 076-1009346</w:t>
      </w:r>
    </w:p>
    <w:p w14:paraId="22DE833B" w14:textId="77777777" w:rsidR="00A537CD" w:rsidRPr="00D83CAD" w:rsidRDefault="00A537CD" w:rsidP="00A537CD">
      <w:pPr>
        <w:rPr>
          <w:sz w:val="22"/>
          <w:szCs w:val="22"/>
        </w:rPr>
      </w:pPr>
      <w:hyperlink r:id="rId9" w:tooltip="mailto:inger.myresten@arlafoods.com" w:history="1">
        <w:r w:rsidRPr="00D83CAD">
          <w:rPr>
            <w:rStyle w:val="Hyperlink"/>
            <w:sz w:val="22"/>
            <w:szCs w:val="22"/>
          </w:rPr>
          <w:t>erica.elfving@arlafoods.com</w:t>
        </w:r>
      </w:hyperlink>
    </w:p>
    <w:p w14:paraId="4D5D243B" w14:textId="77777777" w:rsidR="00A537CD" w:rsidRPr="00D83CAD" w:rsidRDefault="00A537CD" w:rsidP="00A537CD">
      <w:pPr>
        <w:rPr>
          <w:bCs/>
          <w:sz w:val="22"/>
          <w:szCs w:val="22"/>
          <w:u w:val="single"/>
        </w:rPr>
      </w:pPr>
    </w:p>
    <w:p w14:paraId="0943D550" w14:textId="77777777" w:rsidR="00A537CD" w:rsidRPr="00D83CAD" w:rsidRDefault="00A537CD" w:rsidP="00A537CD">
      <w:pPr>
        <w:rPr>
          <w:b/>
          <w:bCs/>
          <w:sz w:val="22"/>
          <w:szCs w:val="22"/>
        </w:rPr>
      </w:pPr>
      <w:r w:rsidRPr="00D83CAD">
        <w:rPr>
          <w:b/>
          <w:bCs/>
          <w:sz w:val="22"/>
          <w:szCs w:val="22"/>
        </w:rPr>
        <w:t xml:space="preserve">Kontaktuppgifter till finalisterna i Arla </w:t>
      </w:r>
      <w:proofErr w:type="spellStart"/>
      <w:r w:rsidRPr="00D83CAD">
        <w:rPr>
          <w:b/>
          <w:bCs/>
          <w:sz w:val="22"/>
          <w:szCs w:val="22"/>
        </w:rPr>
        <w:t>Guldko</w:t>
      </w:r>
      <w:proofErr w:type="spellEnd"/>
      <w:r w:rsidRPr="00D83CAD">
        <w:rPr>
          <w:b/>
          <w:bCs/>
          <w:sz w:val="22"/>
          <w:szCs w:val="22"/>
        </w:rPr>
        <w:t xml:space="preserve"> 2025 Årets </w:t>
      </w:r>
      <w:proofErr w:type="spellStart"/>
      <w:r w:rsidRPr="00D83CAD">
        <w:rPr>
          <w:b/>
          <w:bCs/>
          <w:sz w:val="22"/>
          <w:szCs w:val="22"/>
        </w:rPr>
        <w:t>Frukoslyft</w:t>
      </w:r>
      <w:proofErr w:type="spellEnd"/>
    </w:p>
    <w:p w14:paraId="0A5B046E" w14:textId="77777777" w:rsidR="00A537CD" w:rsidRPr="00D468BE" w:rsidRDefault="00A537CD" w:rsidP="00A537CD">
      <w:pPr>
        <w:rPr>
          <w:rStyle w:val="Hyperlink"/>
          <w:rFonts w:eastAsia="Times New Roman"/>
          <w:color w:val="000000"/>
          <w:kern w:val="0"/>
          <w:sz w:val="22"/>
          <w:szCs w:val="22"/>
          <w:lang w:eastAsia="sv-SE"/>
          <w14:ligatures w14:val="none"/>
        </w:rPr>
      </w:pPr>
      <w:r w:rsidRPr="00D468BE">
        <w:rPr>
          <w:sz w:val="22"/>
          <w:szCs w:val="22"/>
          <w:lang w:bidi="sv-SE"/>
        </w:rPr>
        <w:t xml:space="preserve">• Danderyds gymnasium, Danderyd, Lotta Askeholt, kökschef, </w:t>
      </w:r>
      <w:hyperlink r:id="rId10" w:history="1">
        <w:r w:rsidRPr="00D468BE">
          <w:rPr>
            <w:rStyle w:val="Hyperlink"/>
            <w:rFonts w:eastAsia="Times New Roman"/>
            <w:kern w:val="0"/>
            <w:sz w:val="22"/>
            <w:szCs w:val="22"/>
            <w:lang w:eastAsia="sv-SE"/>
            <w14:ligatures w14:val="none"/>
          </w:rPr>
          <w:t>lotta.askeholt@danderyd.se</w:t>
        </w:r>
      </w:hyperlink>
      <w:r w:rsidRPr="00D468BE">
        <w:rPr>
          <w:rFonts w:eastAsia="Times New Roman"/>
          <w:color w:val="000000"/>
          <w:kern w:val="0"/>
          <w:sz w:val="22"/>
          <w:szCs w:val="22"/>
          <w:lang w:eastAsia="sv-SE"/>
          <w14:ligatures w14:val="none"/>
        </w:rPr>
        <w:t xml:space="preserve">, </w:t>
      </w:r>
      <w:proofErr w:type="spellStart"/>
      <w:r w:rsidRPr="00D468BE">
        <w:rPr>
          <w:rFonts w:eastAsia="Times New Roman"/>
          <w:color w:val="000000"/>
          <w:kern w:val="0"/>
          <w:sz w:val="22"/>
          <w:szCs w:val="22"/>
          <w:lang w:eastAsia="sv-SE"/>
          <w14:ligatures w14:val="none"/>
        </w:rPr>
        <w:t>tel</w:t>
      </w:r>
      <w:proofErr w:type="spellEnd"/>
      <w:r w:rsidRPr="00D468BE">
        <w:rPr>
          <w:rFonts w:eastAsia="Times New Roman"/>
          <w:color w:val="000000"/>
          <w:kern w:val="0"/>
          <w:sz w:val="22"/>
          <w:szCs w:val="22"/>
          <w:lang w:eastAsia="sv-SE"/>
          <w14:ligatures w14:val="none"/>
        </w:rPr>
        <w:t>: 073-6620435</w:t>
      </w:r>
    </w:p>
    <w:p w14:paraId="417BBF9F" w14:textId="77777777" w:rsidR="00620B66" w:rsidRPr="00401F27" w:rsidRDefault="00A537CD" w:rsidP="00620B66">
      <w:pPr>
        <w:rPr>
          <w:rFonts w:eastAsia="Times New Roman"/>
          <w:color w:val="0563C1"/>
          <w:kern w:val="0"/>
          <w:sz w:val="22"/>
          <w:szCs w:val="22"/>
          <w:u w:val="single"/>
          <w:lang w:eastAsia="sv-SE"/>
          <w14:ligatures w14:val="none"/>
        </w:rPr>
      </w:pPr>
      <w:r w:rsidRPr="00D468BE">
        <w:rPr>
          <w:sz w:val="22"/>
          <w:szCs w:val="22"/>
          <w:lang w:bidi="sv-SE"/>
        </w:rPr>
        <w:t xml:space="preserve">• Hedängskolan, Sandviken, </w:t>
      </w:r>
      <w:r w:rsidRPr="00D468BE">
        <w:rPr>
          <w:rFonts w:eastAsia="Times New Roman"/>
          <w:color w:val="000000"/>
          <w:kern w:val="0"/>
          <w:sz w:val="22"/>
          <w:szCs w:val="22"/>
          <w:lang w:eastAsia="sv-SE"/>
          <w14:ligatures w14:val="none"/>
        </w:rPr>
        <w:t xml:space="preserve">Maria </w:t>
      </w:r>
      <w:proofErr w:type="spellStart"/>
      <w:r w:rsidRPr="00D468BE">
        <w:rPr>
          <w:rFonts w:eastAsia="Times New Roman"/>
          <w:color w:val="000000"/>
          <w:kern w:val="0"/>
          <w:sz w:val="22"/>
          <w:szCs w:val="22"/>
          <w:lang w:eastAsia="sv-SE"/>
          <w14:ligatures w14:val="none"/>
        </w:rPr>
        <w:t>Leidermark</w:t>
      </w:r>
      <w:proofErr w:type="spellEnd"/>
      <w:r w:rsidRPr="00D468BE">
        <w:rPr>
          <w:rFonts w:eastAsia="Times New Roman"/>
          <w:color w:val="000000"/>
          <w:kern w:val="0"/>
          <w:sz w:val="22"/>
          <w:szCs w:val="22"/>
          <w:lang w:eastAsia="sv-SE"/>
          <w14:ligatures w14:val="none"/>
        </w:rPr>
        <w:t xml:space="preserve">, enhetschef, </w:t>
      </w:r>
      <w:hyperlink r:id="rId11" w:history="1">
        <w:r w:rsidR="00620B66" w:rsidRPr="00887870">
          <w:rPr>
            <w:rStyle w:val="Hyperlink"/>
            <w:sz w:val="22"/>
            <w:szCs w:val="22"/>
          </w:rPr>
          <w:t>maria.leidermark@sandviken.se</w:t>
        </w:r>
      </w:hyperlink>
      <w:r w:rsidR="00620B66">
        <w:rPr>
          <w:sz w:val="22"/>
          <w:szCs w:val="22"/>
        </w:rPr>
        <w:t xml:space="preserve">, </w:t>
      </w:r>
      <w:proofErr w:type="spellStart"/>
      <w:r w:rsidR="00620B66">
        <w:rPr>
          <w:rFonts w:eastAsia="Times New Roman"/>
          <w:color w:val="000000"/>
          <w:kern w:val="0"/>
          <w:sz w:val="22"/>
          <w:szCs w:val="22"/>
          <w:lang w:eastAsia="sv-SE"/>
          <w14:ligatures w14:val="none"/>
        </w:rPr>
        <w:t>tel</w:t>
      </w:r>
      <w:proofErr w:type="spellEnd"/>
      <w:r w:rsidR="00620B66">
        <w:rPr>
          <w:rFonts w:eastAsia="Times New Roman"/>
          <w:color w:val="000000"/>
          <w:kern w:val="0"/>
          <w:sz w:val="22"/>
          <w:szCs w:val="22"/>
          <w:lang w:eastAsia="sv-SE"/>
          <w14:ligatures w14:val="none"/>
        </w:rPr>
        <w:t>: 070-08997073</w:t>
      </w:r>
    </w:p>
    <w:p w14:paraId="191BD15D" w14:textId="437316AC" w:rsidR="00A537CD" w:rsidRPr="00D468BE" w:rsidRDefault="00A537CD" w:rsidP="00A537CD">
      <w:pPr>
        <w:rPr>
          <w:rFonts w:eastAsia="Times New Roman"/>
          <w:color w:val="000000"/>
          <w:kern w:val="0"/>
          <w:sz w:val="22"/>
          <w:szCs w:val="22"/>
          <w:lang w:eastAsia="sv-SE"/>
          <w14:ligatures w14:val="none"/>
        </w:rPr>
      </w:pPr>
      <w:r w:rsidRPr="00D468BE">
        <w:rPr>
          <w:rFonts w:eastAsia="Times New Roman"/>
          <w:color w:val="000000"/>
          <w:sz w:val="22"/>
          <w:szCs w:val="22"/>
          <w:lang w:eastAsia="sv-SE"/>
        </w:rPr>
        <w:t>•</w:t>
      </w:r>
      <w:r w:rsidRPr="00D468BE">
        <w:rPr>
          <w:sz w:val="22"/>
          <w:szCs w:val="22"/>
          <w:lang w:bidi="sv-SE"/>
        </w:rPr>
        <w:t xml:space="preserve"> </w:t>
      </w:r>
      <w:proofErr w:type="spellStart"/>
      <w:r w:rsidRPr="00D468BE">
        <w:rPr>
          <w:sz w:val="22"/>
          <w:szCs w:val="22"/>
          <w:lang w:bidi="sv-SE"/>
        </w:rPr>
        <w:t>Pilevallskolan</w:t>
      </w:r>
      <w:proofErr w:type="spellEnd"/>
      <w:r w:rsidRPr="00D468BE">
        <w:rPr>
          <w:sz w:val="22"/>
          <w:szCs w:val="22"/>
          <w:lang w:bidi="sv-SE"/>
        </w:rPr>
        <w:t xml:space="preserve">, Trelleborg, </w:t>
      </w:r>
      <w:r w:rsidRPr="00D468BE">
        <w:rPr>
          <w:rFonts w:eastAsia="Times New Roman"/>
          <w:color w:val="000000"/>
          <w:kern w:val="0"/>
          <w:sz w:val="22"/>
          <w:szCs w:val="22"/>
          <w:lang w:eastAsia="sv-SE"/>
          <w14:ligatures w14:val="none"/>
        </w:rPr>
        <w:t xml:space="preserve">Nathalie </w:t>
      </w:r>
      <w:proofErr w:type="spellStart"/>
      <w:r w:rsidRPr="00D468BE">
        <w:rPr>
          <w:rFonts w:eastAsia="Times New Roman"/>
          <w:color w:val="000000"/>
          <w:kern w:val="0"/>
          <w:sz w:val="22"/>
          <w:szCs w:val="22"/>
          <w:lang w:eastAsia="sv-SE"/>
          <w14:ligatures w14:val="none"/>
        </w:rPr>
        <w:t>Klingelhöfer</w:t>
      </w:r>
      <w:proofErr w:type="spellEnd"/>
      <w:r w:rsidRPr="00D468BE">
        <w:rPr>
          <w:rFonts w:eastAsia="Times New Roman"/>
          <w:color w:val="000000"/>
          <w:kern w:val="0"/>
          <w:sz w:val="22"/>
          <w:szCs w:val="22"/>
          <w:lang w:eastAsia="sv-SE"/>
          <w14:ligatures w14:val="none"/>
        </w:rPr>
        <w:t xml:space="preserve">, kökschef, </w:t>
      </w:r>
      <w:hyperlink r:id="rId12" w:history="1">
        <w:r w:rsidRPr="00D468BE">
          <w:rPr>
            <w:rStyle w:val="Hyperlink"/>
            <w:rFonts w:eastAsia="Times New Roman"/>
            <w:kern w:val="0"/>
            <w:sz w:val="22"/>
            <w:szCs w:val="22"/>
            <w:lang w:eastAsia="sv-SE"/>
            <w14:ligatures w14:val="none"/>
          </w:rPr>
          <w:t>Nathalie.jeppsson-klingelhofer@trelleborg.se</w:t>
        </w:r>
      </w:hyperlink>
      <w:r w:rsidRPr="00D468BE">
        <w:rPr>
          <w:rFonts w:eastAsia="Times New Roman"/>
          <w:color w:val="000000"/>
          <w:kern w:val="0"/>
          <w:sz w:val="22"/>
          <w:szCs w:val="22"/>
          <w:lang w:eastAsia="sv-SE"/>
          <w14:ligatures w14:val="none"/>
        </w:rPr>
        <w:t xml:space="preserve">, </w:t>
      </w:r>
      <w:proofErr w:type="spellStart"/>
      <w:r w:rsidRPr="00D468BE">
        <w:rPr>
          <w:rFonts w:eastAsia="Times New Roman"/>
          <w:color w:val="000000"/>
          <w:kern w:val="0"/>
          <w:sz w:val="22"/>
          <w:szCs w:val="22"/>
          <w:lang w:eastAsia="sv-SE"/>
          <w14:ligatures w14:val="none"/>
        </w:rPr>
        <w:t>tel</w:t>
      </w:r>
      <w:proofErr w:type="spellEnd"/>
      <w:r w:rsidRPr="00D468BE">
        <w:rPr>
          <w:rFonts w:eastAsia="Times New Roman"/>
          <w:color w:val="000000"/>
          <w:kern w:val="0"/>
          <w:sz w:val="22"/>
          <w:szCs w:val="22"/>
          <w:lang w:eastAsia="sv-SE"/>
          <w14:ligatures w14:val="none"/>
        </w:rPr>
        <w:t>: 0410-734657</w:t>
      </w:r>
    </w:p>
    <w:p w14:paraId="5B3B8FCF" w14:textId="77777777" w:rsidR="00A537CD" w:rsidRPr="00D468BE" w:rsidRDefault="00A537CD" w:rsidP="00A537CD">
      <w:pPr>
        <w:rPr>
          <w:sz w:val="22"/>
          <w:szCs w:val="22"/>
        </w:rPr>
      </w:pPr>
    </w:p>
    <w:p w14:paraId="1708ECCA" w14:textId="77777777" w:rsidR="00A537CD" w:rsidRPr="00D468BE" w:rsidRDefault="00A537CD" w:rsidP="00A537CD">
      <w:pPr>
        <w:rPr>
          <w:b/>
          <w:bCs/>
          <w:sz w:val="22"/>
          <w:szCs w:val="22"/>
        </w:rPr>
      </w:pPr>
      <w:r w:rsidRPr="00D468BE">
        <w:rPr>
          <w:b/>
          <w:bCs/>
          <w:sz w:val="22"/>
          <w:szCs w:val="22"/>
        </w:rPr>
        <w:t>Om stjärnkockarna i jurygrupperna</w:t>
      </w:r>
    </w:p>
    <w:p w14:paraId="4C70CD23" w14:textId="77777777" w:rsidR="00A537CD" w:rsidRPr="00D468BE" w:rsidRDefault="00A537CD" w:rsidP="00A537CD">
      <w:pPr>
        <w:rPr>
          <w:rFonts w:eastAsia="Times New Roman"/>
          <w:color w:val="000000"/>
          <w:kern w:val="0"/>
          <w:sz w:val="22"/>
          <w:szCs w:val="22"/>
          <w:lang w:eastAsia="sv-SE"/>
          <w14:ligatures w14:val="none"/>
        </w:rPr>
      </w:pPr>
      <w:r w:rsidRPr="00D468BE">
        <w:rPr>
          <w:rFonts w:eastAsia="Times New Roman"/>
          <w:color w:val="000000"/>
          <w:kern w:val="0"/>
          <w:sz w:val="22"/>
          <w:szCs w:val="22"/>
          <w:lang w:eastAsia="sv-SE"/>
          <w14:ligatures w14:val="none"/>
        </w:rPr>
        <w:t>- Marie Skogström, driver Mat &amp; Vin Slottsparken. Marie deltar i juryn för Bästa Matglädjeförskola.</w:t>
      </w:r>
    </w:p>
    <w:p w14:paraId="1E7A83B2" w14:textId="77777777" w:rsidR="00A537CD" w:rsidRPr="00D468BE" w:rsidRDefault="00A537CD" w:rsidP="00A537CD">
      <w:pPr>
        <w:rPr>
          <w:sz w:val="22"/>
          <w:szCs w:val="22"/>
        </w:rPr>
      </w:pPr>
      <w:r w:rsidRPr="00D468BE">
        <w:rPr>
          <w:color w:val="000000"/>
          <w:sz w:val="22"/>
          <w:szCs w:val="22"/>
        </w:rPr>
        <w:t>- Paul Svensson, gastronomisk ledare på Rosendals trädgård. Driver även Pauls kök, en konsultbyrå för hållbar utveckling. Paul deltar i juryn för Bästa Matglädjeskola</w:t>
      </w:r>
    </w:p>
    <w:p w14:paraId="5D1AFE2E" w14:textId="77777777" w:rsidR="00A537CD" w:rsidRPr="00D468BE" w:rsidRDefault="00A537CD" w:rsidP="00A537CD">
      <w:pPr>
        <w:rPr>
          <w:rFonts w:eastAsia="Times New Roman"/>
          <w:color w:val="000000"/>
          <w:kern w:val="0"/>
          <w:sz w:val="22"/>
          <w:szCs w:val="22"/>
          <w:lang w:eastAsia="sv-SE"/>
          <w14:ligatures w14:val="none"/>
        </w:rPr>
      </w:pPr>
      <w:r w:rsidRPr="00D468BE">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6F962597" w14:textId="77777777" w:rsidR="00A537CD" w:rsidRPr="00D468BE" w:rsidRDefault="00A537CD" w:rsidP="00A537CD">
      <w:pPr>
        <w:rPr>
          <w:rFonts w:eastAsia="Times New Roman"/>
          <w:color w:val="000000"/>
          <w:kern w:val="0"/>
          <w:sz w:val="22"/>
          <w:szCs w:val="22"/>
          <w:lang w:eastAsia="sv-SE"/>
          <w14:ligatures w14:val="none"/>
        </w:rPr>
      </w:pPr>
      <w:r w:rsidRPr="00D468BE">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6E2D0DDC" w14:textId="77777777" w:rsidR="00A537CD" w:rsidRPr="00D468BE" w:rsidRDefault="00A537CD" w:rsidP="00A537CD">
      <w:pPr>
        <w:rPr>
          <w:rFonts w:eastAsia="Times New Roman"/>
          <w:color w:val="000000"/>
          <w:kern w:val="0"/>
          <w:sz w:val="22"/>
          <w:szCs w:val="22"/>
          <w:lang w:eastAsia="sv-SE"/>
          <w14:ligatures w14:val="none"/>
        </w:rPr>
      </w:pPr>
      <w:r w:rsidRPr="00D468BE">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5179A270" w14:textId="77777777" w:rsidR="00A537CD" w:rsidRPr="00D468BE" w:rsidRDefault="00A537CD" w:rsidP="00A537CD">
      <w:pPr>
        <w:rPr>
          <w:sz w:val="22"/>
          <w:szCs w:val="22"/>
        </w:rPr>
      </w:pPr>
    </w:p>
    <w:p w14:paraId="425983B8" w14:textId="77777777" w:rsidR="00A537CD" w:rsidRPr="00D468BE" w:rsidRDefault="00A537CD" w:rsidP="00A537CD">
      <w:pPr>
        <w:rPr>
          <w:b/>
          <w:sz w:val="22"/>
          <w:szCs w:val="22"/>
        </w:rPr>
      </w:pPr>
      <w:r w:rsidRPr="00D468BE">
        <w:rPr>
          <w:b/>
          <w:sz w:val="22"/>
          <w:szCs w:val="22"/>
        </w:rPr>
        <w:t xml:space="preserve">Om Arla </w:t>
      </w:r>
      <w:proofErr w:type="spellStart"/>
      <w:r w:rsidRPr="00D468BE">
        <w:rPr>
          <w:b/>
          <w:sz w:val="22"/>
          <w:szCs w:val="22"/>
        </w:rPr>
        <w:t>Guldko</w:t>
      </w:r>
      <w:proofErr w:type="spellEnd"/>
      <w:r w:rsidRPr="00D468BE">
        <w:rPr>
          <w:b/>
          <w:sz w:val="22"/>
          <w:szCs w:val="22"/>
        </w:rPr>
        <w:t xml:space="preserve"> – firar 25 år</w:t>
      </w:r>
    </w:p>
    <w:p w14:paraId="7F1F0C4C" w14:textId="77777777" w:rsidR="00A537CD" w:rsidRPr="00D468BE" w:rsidRDefault="00A537CD" w:rsidP="00A537CD">
      <w:pPr>
        <w:rPr>
          <w:bCs/>
          <w:sz w:val="22"/>
          <w:szCs w:val="22"/>
        </w:rPr>
      </w:pPr>
      <w:r w:rsidRPr="00D468BE">
        <w:rPr>
          <w:sz w:val="22"/>
          <w:szCs w:val="22"/>
          <w:lang w:eastAsia="ja-JP"/>
        </w:rPr>
        <w:t xml:space="preserve">Arla </w:t>
      </w:r>
      <w:proofErr w:type="spellStart"/>
      <w:r w:rsidRPr="00D468BE">
        <w:rPr>
          <w:sz w:val="22"/>
          <w:szCs w:val="22"/>
          <w:lang w:eastAsia="ja-JP"/>
        </w:rPr>
        <w:t>Guldko</w:t>
      </w:r>
      <w:proofErr w:type="spellEnd"/>
      <w:r w:rsidRPr="00D468BE">
        <w:rPr>
          <w:sz w:val="22"/>
          <w:szCs w:val="22"/>
          <w:lang w:eastAsia="ja-JP"/>
        </w:rPr>
        <w:t xml:space="preserve"> startade år 2000 som ett initiativ för att hylla vardagshjältar i den offentliga måltiden. </w:t>
      </w:r>
      <w:r w:rsidRPr="00D468BE">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D468BE">
        <w:rPr>
          <w:rFonts w:eastAsia="Times New Roman"/>
          <w:sz w:val="22"/>
          <w:szCs w:val="22"/>
          <w:lang w:eastAsia="sv-SE"/>
        </w:rPr>
        <w:t xml:space="preserve"> </w:t>
      </w:r>
      <w:r w:rsidRPr="00D468BE">
        <w:rPr>
          <w:sz w:val="22"/>
          <w:szCs w:val="22"/>
          <w:lang w:eastAsia="ja-JP"/>
        </w:rPr>
        <w:t xml:space="preserve">Vinnarna får utöver äran, statyetten Arla </w:t>
      </w:r>
      <w:proofErr w:type="spellStart"/>
      <w:r w:rsidRPr="00D468BE">
        <w:rPr>
          <w:sz w:val="22"/>
          <w:szCs w:val="22"/>
          <w:lang w:eastAsia="ja-JP"/>
        </w:rPr>
        <w:t>Guldko</w:t>
      </w:r>
      <w:proofErr w:type="spellEnd"/>
      <w:r w:rsidRPr="00D468BE">
        <w:rPr>
          <w:sz w:val="22"/>
          <w:szCs w:val="22"/>
          <w:lang w:eastAsia="ja-JP"/>
        </w:rPr>
        <w:t xml:space="preserve">, ett exklusivt diplom och ett utbildningsstipendium. </w:t>
      </w:r>
      <w:r w:rsidRPr="00D468BE">
        <w:rPr>
          <w:sz w:val="22"/>
          <w:szCs w:val="22"/>
        </w:rPr>
        <w:t>Fem särskilt tillsatta jurygrupper, var och en toppad med en av Sveriges bästa stjärnkockar, arbetar under flera veckor med att utse finalister och slutligen vinnarna i samtliga kategorier.</w:t>
      </w:r>
      <w:r w:rsidRPr="00D468BE">
        <w:rPr>
          <w:bCs/>
          <w:sz w:val="22"/>
          <w:szCs w:val="22"/>
        </w:rPr>
        <w:t xml:space="preserve"> </w:t>
      </w:r>
      <w:hyperlink r:id="rId13" w:history="1">
        <w:r w:rsidRPr="00D468BE">
          <w:rPr>
            <w:rStyle w:val="Hyperlink"/>
            <w:bCs/>
            <w:sz w:val="22"/>
            <w:szCs w:val="22"/>
          </w:rPr>
          <w:t xml:space="preserve">Läs mer här om tävlingen Arla </w:t>
        </w:r>
        <w:proofErr w:type="spellStart"/>
        <w:r w:rsidRPr="00D468BE">
          <w:rPr>
            <w:rStyle w:val="Hyperlink"/>
            <w:bCs/>
            <w:sz w:val="22"/>
            <w:szCs w:val="22"/>
          </w:rPr>
          <w:t>Guldko</w:t>
        </w:r>
        <w:proofErr w:type="spellEnd"/>
      </w:hyperlink>
    </w:p>
    <w:p w14:paraId="6527B35F" w14:textId="77777777" w:rsidR="00A537CD" w:rsidRPr="00D468BE" w:rsidRDefault="00A537CD" w:rsidP="00A537CD">
      <w:pPr>
        <w:rPr>
          <w:sz w:val="22"/>
          <w:szCs w:val="22"/>
        </w:rPr>
      </w:pPr>
    </w:p>
    <w:p w14:paraId="707C8B6D" w14:textId="77777777" w:rsidR="009B5857" w:rsidRPr="00D468BE" w:rsidRDefault="009B5857">
      <w:pPr>
        <w:rPr>
          <w:sz w:val="22"/>
          <w:szCs w:val="22"/>
        </w:rPr>
      </w:pPr>
    </w:p>
    <w:sectPr w:rsidR="009B5857" w:rsidRPr="00D468BE"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FACC" w14:textId="77777777" w:rsidR="005D1B72" w:rsidRDefault="005D1B72" w:rsidP="00D83CAD">
      <w:r>
        <w:separator/>
      </w:r>
    </w:p>
  </w:endnote>
  <w:endnote w:type="continuationSeparator" w:id="0">
    <w:p w14:paraId="1CF880D4" w14:textId="77777777" w:rsidR="005D1B72" w:rsidRDefault="005D1B72" w:rsidP="00D8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0CB4" w14:textId="77777777" w:rsidR="005D1B72" w:rsidRDefault="005D1B72" w:rsidP="00D83CAD">
      <w:r>
        <w:separator/>
      </w:r>
    </w:p>
  </w:footnote>
  <w:footnote w:type="continuationSeparator" w:id="0">
    <w:p w14:paraId="2CC3524B" w14:textId="77777777" w:rsidR="005D1B72" w:rsidRDefault="005D1B72" w:rsidP="00D83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A08D" w14:textId="44D573EE" w:rsidR="001434A7" w:rsidRDefault="001434A7">
    <w:pPr>
      <w:pStyle w:val="Header"/>
    </w:pPr>
    <w:r w:rsidRPr="00756DCF">
      <w:rPr>
        <w:noProof/>
        <w:shd w:val="clear" w:color="auto" w:fill="E6E6E6"/>
      </w:rPr>
      <w:drawing>
        <wp:anchor distT="0" distB="0" distL="114300" distR="114300" simplePos="0" relativeHeight="251659264" behindDoc="0" locked="0" layoutInCell="1" allowOverlap="1" wp14:anchorId="4BCD3ABE" wp14:editId="0BBE1083">
          <wp:simplePos x="0" y="0"/>
          <wp:positionH relativeFrom="margin">
            <wp:align>right</wp:align>
          </wp:positionH>
          <wp:positionV relativeFrom="paragraph">
            <wp:posOffset>-241935</wp:posOffset>
          </wp:positionV>
          <wp:extent cx="1022350" cy="681355"/>
          <wp:effectExtent l="0" t="0" r="6350" b="4445"/>
          <wp:wrapTopAndBottom/>
          <wp:docPr id="3" name="Bildobjekt 3" descr="Arla_logo_RGB_150dpi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la_logo_RGB_150dpi (NY)"/>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02235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71153" w14:textId="77777777" w:rsidR="001434A7" w:rsidRDefault="00143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57"/>
    <w:rsid w:val="000367C6"/>
    <w:rsid w:val="000A4CD5"/>
    <w:rsid w:val="000A7BC2"/>
    <w:rsid w:val="001434A7"/>
    <w:rsid w:val="00170E86"/>
    <w:rsid w:val="001F728F"/>
    <w:rsid w:val="00226F4F"/>
    <w:rsid w:val="00380A59"/>
    <w:rsid w:val="00411C61"/>
    <w:rsid w:val="00444535"/>
    <w:rsid w:val="0048633B"/>
    <w:rsid w:val="004C1FA5"/>
    <w:rsid w:val="00590308"/>
    <w:rsid w:val="005D1B72"/>
    <w:rsid w:val="00620B66"/>
    <w:rsid w:val="007A2E25"/>
    <w:rsid w:val="007E3B21"/>
    <w:rsid w:val="00873C59"/>
    <w:rsid w:val="00893E79"/>
    <w:rsid w:val="00895489"/>
    <w:rsid w:val="00941C92"/>
    <w:rsid w:val="0097775F"/>
    <w:rsid w:val="009B5857"/>
    <w:rsid w:val="00A537CD"/>
    <w:rsid w:val="00A60CBD"/>
    <w:rsid w:val="00A613D7"/>
    <w:rsid w:val="00A654D7"/>
    <w:rsid w:val="00AF57E9"/>
    <w:rsid w:val="00B515F0"/>
    <w:rsid w:val="00C47081"/>
    <w:rsid w:val="00CC3B0E"/>
    <w:rsid w:val="00CD3B4F"/>
    <w:rsid w:val="00CE6394"/>
    <w:rsid w:val="00D030A4"/>
    <w:rsid w:val="00D468BE"/>
    <w:rsid w:val="00D637B8"/>
    <w:rsid w:val="00D83CAD"/>
    <w:rsid w:val="00DC2DDF"/>
    <w:rsid w:val="00F6364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0A443"/>
  <w15:chartTrackingRefBased/>
  <w15:docId w15:val="{4A298143-3825-E34A-B454-514EF1AF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8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8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58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58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58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58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58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8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8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58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58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58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58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58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5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8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58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857"/>
    <w:rPr>
      <w:i/>
      <w:iCs/>
      <w:color w:val="404040" w:themeColor="text1" w:themeTint="BF"/>
    </w:rPr>
  </w:style>
  <w:style w:type="paragraph" w:styleId="ListParagraph">
    <w:name w:val="List Paragraph"/>
    <w:basedOn w:val="Normal"/>
    <w:uiPriority w:val="34"/>
    <w:qFormat/>
    <w:rsid w:val="009B5857"/>
    <w:pPr>
      <w:ind w:left="720"/>
      <w:contextualSpacing/>
    </w:pPr>
  </w:style>
  <w:style w:type="character" w:styleId="IntenseEmphasis">
    <w:name w:val="Intense Emphasis"/>
    <w:basedOn w:val="DefaultParagraphFont"/>
    <w:uiPriority w:val="21"/>
    <w:qFormat/>
    <w:rsid w:val="009B5857"/>
    <w:rPr>
      <w:i/>
      <w:iCs/>
      <w:color w:val="0F4761" w:themeColor="accent1" w:themeShade="BF"/>
    </w:rPr>
  </w:style>
  <w:style w:type="paragraph" w:styleId="IntenseQuote">
    <w:name w:val="Intense Quote"/>
    <w:basedOn w:val="Normal"/>
    <w:next w:val="Normal"/>
    <w:link w:val="IntenseQuoteChar"/>
    <w:uiPriority w:val="30"/>
    <w:qFormat/>
    <w:rsid w:val="009B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857"/>
    <w:rPr>
      <w:i/>
      <w:iCs/>
      <w:color w:val="0F4761" w:themeColor="accent1" w:themeShade="BF"/>
    </w:rPr>
  </w:style>
  <w:style w:type="character" w:styleId="IntenseReference">
    <w:name w:val="Intense Reference"/>
    <w:basedOn w:val="DefaultParagraphFont"/>
    <w:uiPriority w:val="32"/>
    <w:qFormat/>
    <w:rsid w:val="009B5857"/>
    <w:rPr>
      <w:b/>
      <w:bCs/>
      <w:smallCaps/>
      <w:color w:val="0F4761" w:themeColor="accent1" w:themeShade="BF"/>
      <w:spacing w:val="5"/>
    </w:rPr>
  </w:style>
  <w:style w:type="table" w:styleId="TableGrid">
    <w:name w:val="Table Grid"/>
    <w:basedOn w:val="TableNormal"/>
    <w:uiPriority w:val="39"/>
    <w:rsid w:val="0022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B4F"/>
    <w:rPr>
      <w:color w:val="467886" w:themeColor="hyperlink"/>
      <w:u w:val="single"/>
    </w:rPr>
  </w:style>
  <w:style w:type="character" w:styleId="UnresolvedMention">
    <w:name w:val="Unresolved Mention"/>
    <w:basedOn w:val="DefaultParagraphFont"/>
    <w:uiPriority w:val="99"/>
    <w:semiHidden/>
    <w:unhideWhenUsed/>
    <w:rsid w:val="00CD3B4F"/>
    <w:rPr>
      <w:color w:val="605E5C"/>
      <w:shd w:val="clear" w:color="auto" w:fill="E1DFDD"/>
    </w:rPr>
  </w:style>
  <w:style w:type="paragraph" w:styleId="Header">
    <w:name w:val="header"/>
    <w:basedOn w:val="Normal"/>
    <w:link w:val="HeaderChar"/>
    <w:uiPriority w:val="99"/>
    <w:unhideWhenUsed/>
    <w:rsid w:val="00D83CAD"/>
    <w:pPr>
      <w:tabs>
        <w:tab w:val="center" w:pos="4536"/>
        <w:tab w:val="right" w:pos="9072"/>
      </w:tabs>
    </w:pPr>
  </w:style>
  <w:style w:type="character" w:customStyle="1" w:styleId="HeaderChar">
    <w:name w:val="Header Char"/>
    <w:basedOn w:val="DefaultParagraphFont"/>
    <w:link w:val="Header"/>
    <w:uiPriority w:val="99"/>
    <w:rsid w:val="00D83CAD"/>
  </w:style>
  <w:style w:type="paragraph" w:styleId="Footer">
    <w:name w:val="footer"/>
    <w:basedOn w:val="Normal"/>
    <w:link w:val="FooterChar"/>
    <w:uiPriority w:val="99"/>
    <w:unhideWhenUsed/>
    <w:rsid w:val="00D83CAD"/>
    <w:pPr>
      <w:tabs>
        <w:tab w:val="center" w:pos="4536"/>
        <w:tab w:val="right" w:pos="9072"/>
      </w:tabs>
    </w:pPr>
  </w:style>
  <w:style w:type="character" w:customStyle="1" w:styleId="FooterChar">
    <w:name w:val="Footer Char"/>
    <w:basedOn w:val="DefaultParagraphFont"/>
    <w:link w:val="Footer"/>
    <w:uiPriority w:val="99"/>
    <w:rsid w:val="00D8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6791">
      <w:bodyDiv w:val="1"/>
      <w:marLeft w:val="0"/>
      <w:marRight w:val="0"/>
      <w:marTop w:val="0"/>
      <w:marBottom w:val="0"/>
      <w:divBdr>
        <w:top w:val="none" w:sz="0" w:space="0" w:color="auto"/>
        <w:left w:val="none" w:sz="0" w:space="0" w:color="auto"/>
        <w:bottom w:val="none" w:sz="0" w:space="0" w:color="auto"/>
        <w:right w:val="none" w:sz="0" w:space="0" w:color="auto"/>
      </w:divBdr>
    </w:div>
    <w:div w:id="520166645">
      <w:bodyDiv w:val="1"/>
      <w:marLeft w:val="0"/>
      <w:marRight w:val="0"/>
      <w:marTop w:val="0"/>
      <w:marBottom w:val="0"/>
      <w:divBdr>
        <w:top w:val="none" w:sz="0" w:space="0" w:color="auto"/>
        <w:left w:val="none" w:sz="0" w:space="0" w:color="auto"/>
        <w:bottom w:val="none" w:sz="0" w:space="0" w:color="auto"/>
        <w:right w:val="none" w:sz="0" w:space="0" w:color="auto"/>
      </w:divBdr>
    </w:div>
    <w:div w:id="689337775">
      <w:bodyDiv w:val="1"/>
      <w:marLeft w:val="0"/>
      <w:marRight w:val="0"/>
      <w:marTop w:val="0"/>
      <w:marBottom w:val="0"/>
      <w:divBdr>
        <w:top w:val="none" w:sz="0" w:space="0" w:color="auto"/>
        <w:left w:val="none" w:sz="0" w:space="0" w:color="auto"/>
        <w:bottom w:val="none" w:sz="0" w:space="0" w:color="auto"/>
        <w:right w:val="none" w:sz="0" w:space="0" w:color="auto"/>
      </w:divBdr>
    </w:div>
    <w:div w:id="1686978563">
      <w:bodyDiv w:val="1"/>
      <w:marLeft w:val="0"/>
      <w:marRight w:val="0"/>
      <w:marTop w:val="0"/>
      <w:marBottom w:val="0"/>
      <w:divBdr>
        <w:top w:val="none" w:sz="0" w:space="0" w:color="auto"/>
        <w:left w:val="none" w:sz="0" w:space="0" w:color="auto"/>
        <w:bottom w:val="none" w:sz="0" w:space="0" w:color="auto"/>
        <w:right w:val="none" w:sz="0" w:space="0" w:color="auto"/>
      </w:divBdr>
    </w:div>
    <w:div w:id="19209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Nathalie.jeppsson-klingelhofer@trelleborg.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leidermark@sandviken.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otta.askeholt@danderyd.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4703B1F9-610C-4133-B7B3-CC6600C8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437B6-D6D6-4580-8D07-BA5B6A9D0FAD}">
  <ds:schemaRefs>
    <ds:schemaRef ds:uri="http://schemas.microsoft.com/sharepoint/v3/contenttype/forms"/>
  </ds:schemaRefs>
</ds:datastoreItem>
</file>

<file path=customXml/itemProps3.xml><?xml version="1.0" encoding="utf-8"?>
<ds:datastoreItem xmlns:ds="http://schemas.openxmlformats.org/officeDocument/2006/customXml" ds:itemID="{3F2DF8BD-A08E-4559-95CC-3EFB38C2B9EF}">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4367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August Brommare Magnefors</cp:lastModifiedBy>
  <cp:revision>23</cp:revision>
  <dcterms:created xsi:type="dcterms:W3CDTF">2025-02-24T14:30:00Z</dcterms:created>
  <dcterms:modified xsi:type="dcterms:W3CDTF">2025-03-18T13:58:00Z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2025-03-18T13:46:02Z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db981b97-eab7-4279-98ed-7daaa68d977a</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y fmtid="{D5CDD505-2E9C-101B-9397-08002B2CF9AE}" pid="11" name="MediaServiceImageTags">
    <vt:lpwstr/>
  </property>
</Properties>
</file>