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16FE" w14:textId="5B22602A" w:rsidR="0030261B" w:rsidRPr="00B62903" w:rsidRDefault="0030261B" w:rsidP="00B62903">
      <w:pPr>
        <w:pStyle w:val="Rubrik1"/>
      </w:pPr>
      <w:r w:rsidRPr="00B62903">
        <w:t>Danvikshem vidare till final i Arla Guldko</w:t>
      </w:r>
      <w:r w:rsidR="006116E6" w:rsidRPr="00B62903">
        <w:t xml:space="preserve"> 2025</w:t>
      </w:r>
    </w:p>
    <w:p w14:paraId="399440B4" w14:textId="51309638" w:rsidR="00071232" w:rsidRPr="00071232" w:rsidRDefault="00071232" w:rsidP="00071232">
      <w:pPr>
        <w:rPr>
          <w:b/>
          <w:bCs/>
          <w:sz w:val="22"/>
          <w:szCs w:val="22"/>
        </w:rPr>
      </w:pPr>
      <w:r w:rsidRPr="00071232">
        <w:rPr>
          <w:b/>
          <w:bCs/>
          <w:sz w:val="22"/>
          <w:szCs w:val="22"/>
        </w:rPr>
        <w:t>På Danvikshem är måltiderna en central del av omsorgen. Här handlar matglädje lika mycket om gemenskap, omtanke och livskvalitet. Genom ett nära samarbete mellan kök och vårdpersonal skapas en trygg och trivsam måltidsupplevelse varje dag. Nu har Danvikshem gått vidare till final i Arla Guldko 2025</w:t>
      </w:r>
      <w:r w:rsidR="005F72E4">
        <w:rPr>
          <w:b/>
          <w:bCs/>
          <w:sz w:val="22"/>
          <w:szCs w:val="22"/>
        </w:rPr>
        <w:t xml:space="preserve"> </w:t>
      </w:r>
      <w:r w:rsidRPr="00071232">
        <w:rPr>
          <w:b/>
          <w:bCs/>
          <w:sz w:val="22"/>
          <w:szCs w:val="22"/>
        </w:rPr>
        <w:t>i kategorin Bästa Seniormatglädje.</w:t>
      </w:r>
    </w:p>
    <w:p w14:paraId="4ED84DDD" w14:textId="77777777" w:rsidR="0030261B" w:rsidRPr="0030261B" w:rsidRDefault="0030261B">
      <w:pPr>
        <w:rPr>
          <w:sz w:val="22"/>
          <w:szCs w:val="22"/>
        </w:rPr>
      </w:pPr>
    </w:p>
    <w:p w14:paraId="06F3FCEA" w14:textId="01C8528E" w:rsidR="005A52D9" w:rsidRPr="00E1624D" w:rsidRDefault="005A52D9" w:rsidP="005A52D9">
      <w:pPr>
        <w:rPr>
          <w:sz w:val="22"/>
          <w:szCs w:val="22"/>
        </w:rPr>
      </w:pPr>
      <w:r w:rsidRPr="00CE7A00">
        <w:rPr>
          <w:sz w:val="22"/>
          <w:szCs w:val="22"/>
        </w:rPr>
        <w:t xml:space="preserve">Nästa steg i tävlingen är att </w:t>
      </w:r>
      <w:r w:rsidRPr="00CE7A00">
        <w:rPr>
          <w:rFonts w:cstheme="minorHAnsi"/>
          <w:sz w:val="22"/>
          <w:szCs w:val="22"/>
        </w:rPr>
        <w:t xml:space="preserve">finalisterna detaljgranskas av en jury där bland annat </w:t>
      </w:r>
      <w:r w:rsidRPr="00013124">
        <w:rPr>
          <w:rFonts w:eastAsia="Times New Roman"/>
          <w:color w:val="000000"/>
          <w:kern w:val="0"/>
          <w:sz w:val="22"/>
          <w:szCs w:val="22"/>
          <w:lang w:eastAsia="sv-SE"/>
          <w14:ligatures w14:val="none"/>
        </w:rPr>
        <w:t>Malin Söderström</w:t>
      </w:r>
      <w:r w:rsidRPr="00CE7A00">
        <w:rPr>
          <w:rFonts w:cstheme="minorHAnsi"/>
          <w:sz w:val="22"/>
          <w:szCs w:val="22"/>
        </w:rPr>
        <w:t xml:space="preserve"> deltar. </w:t>
      </w:r>
      <w:r w:rsidRPr="00CE7A00">
        <w:rPr>
          <w:sz w:val="22"/>
          <w:szCs w:val="22"/>
        </w:rPr>
        <w:t xml:space="preserve">Vinnarna i samtliga kategorier koras vid den stora finalen i Stockholm den </w:t>
      </w:r>
      <w:r>
        <w:rPr>
          <w:sz w:val="22"/>
          <w:szCs w:val="22"/>
        </w:rPr>
        <w:t>12</w:t>
      </w:r>
      <w:r w:rsidRPr="00CE7A00">
        <w:rPr>
          <w:sz w:val="22"/>
          <w:szCs w:val="22"/>
        </w:rPr>
        <w:t xml:space="preserve"> maj.</w:t>
      </w:r>
    </w:p>
    <w:p w14:paraId="2F4CBC6A" w14:textId="4C1E2047" w:rsidR="0099249A" w:rsidRDefault="0099249A" w:rsidP="0099249A">
      <w:pPr>
        <w:spacing w:before="100" w:beforeAutospacing="1" w:after="100" w:afterAutospacing="1"/>
        <w:rPr>
          <w:rFonts w:eastAsia="Times New Roman"/>
          <w:bCs/>
          <w:kern w:val="0"/>
          <w:sz w:val="22"/>
          <w:szCs w:val="22"/>
          <w:lang w:eastAsia="sv-SE"/>
          <w14:ligatures w14:val="none"/>
        </w:rPr>
      </w:pPr>
      <w:r w:rsidRPr="009A5BF5">
        <w:rPr>
          <w:bCs/>
          <w:sz w:val="22"/>
          <w:szCs w:val="22"/>
        </w:rPr>
        <w:t xml:space="preserve">– </w:t>
      </w:r>
      <w:r w:rsidRPr="00E1624D">
        <w:rPr>
          <w:bCs/>
          <w:sz w:val="22"/>
          <w:szCs w:val="22"/>
        </w:rPr>
        <w:t xml:space="preserve">Att gå till final i Arla Guldko är fantastiskt, det gör oss stolta, säger </w:t>
      </w:r>
      <w:r w:rsidRPr="00E1624D">
        <w:rPr>
          <w:rFonts w:eastAsia="Times New Roman"/>
          <w:bCs/>
          <w:color w:val="000000"/>
          <w:kern w:val="0"/>
          <w:sz w:val="22"/>
          <w:szCs w:val="22"/>
          <w:lang w:eastAsia="sv-SE"/>
          <w14:ligatures w14:val="none"/>
        </w:rPr>
        <w:t xml:space="preserve">Maria Lindberg, kostchef på Danvikshem. Vi arbetar alla för </w:t>
      </w:r>
      <w:r w:rsidRPr="00E1624D">
        <w:rPr>
          <w:rFonts w:eastAsia="Times New Roman"/>
          <w:bCs/>
          <w:kern w:val="0"/>
          <w:sz w:val="22"/>
          <w:szCs w:val="22"/>
          <w:lang w:eastAsia="sv-SE"/>
          <w14:ligatures w14:val="none"/>
        </w:rPr>
        <w:t xml:space="preserve">att måltiden ska vara </w:t>
      </w:r>
      <w:r w:rsidRPr="009A5BF5">
        <w:rPr>
          <w:rFonts w:eastAsia="Times New Roman"/>
          <w:bCs/>
          <w:kern w:val="0"/>
          <w:sz w:val="22"/>
          <w:szCs w:val="22"/>
          <w:lang w:eastAsia="sv-SE"/>
          <w14:ligatures w14:val="none"/>
        </w:rPr>
        <w:t xml:space="preserve">mer än </w:t>
      </w:r>
      <w:r w:rsidRPr="00E1624D">
        <w:rPr>
          <w:rFonts w:eastAsia="Times New Roman"/>
          <w:bCs/>
          <w:kern w:val="0"/>
          <w:sz w:val="22"/>
          <w:szCs w:val="22"/>
          <w:lang w:eastAsia="sv-SE"/>
          <w14:ligatures w14:val="none"/>
        </w:rPr>
        <w:t xml:space="preserve">näringsriktig mat, </w:t>
      </w:r>
      <w:r w:rsidRPr="009A5BF5">
        <w:rPr>
          <w:rFonts w:eastAsia="Times New Roman"/>
          <w:bCs/>
          <w:kern w:val="0"/>
          <w:sz w:val="22"/>
          <w:szCs w:val="22"/>
          <w:lang w:eastAsia="sv-SE"/>
          <w14:ligatures w14:val="none"/>
        </w:rPr>
        <w:t xml:space="preserve">den är </w:t>
      </w:r>
      <w:r w:rsidRPr="00E1624D">
        <w:rPr>
          <w:rFonts w:eastAsia="Times New Roman"/>
          <w:bCs/>
          <w:kern w:val="0"/>
          <w:sz w:val="22"/>
          <w:szCs w:val="22"/>
          <w:lang w:eastAsia="sv-SE"/>
          <w14:ligatures w14:val="none"/>
        </w:rPr>
        <w:t xml:space="preserve">även </w:t>
      </w:r>
      <w:r w:rsidRPr="009A5BF5">
        <w:rPr>
          <w:rFonts w:eastAsia="Times New Roman"/>
          <w:bCs/>
          <w:kern w:val="0"/>
          <w:sz w:val="22"/>
          <w:szCs w:val="22"/>
          <w:lang w:eastAsia="sv-SE"/>
          <w14:ligatures w14:val="none"/>
        </w:rPr>
        <w:t>en stund av omtanke, gemenskap och glädje.</w:t>
      </w:r>
    </w:p>
    <w:p w14:paraId="70D2CC4F" w14:textId="244741B1" w:rsidR="00B9018C" w:rsidRDefault="00E1624D" w:rsidP="00E1624D">
      <w:pPr>
        <w:spacing w:before="100" w:beforeAutospacing="1" w:after="100" w:afterAutospacing="1"/>
        <w:rPr>
          <w:sz w:val="22"/>
          <w:szCs w:val="22"/>
        </w:rPr>
      </w:pPr>
      <w:r w:rsidRPr="00E1624D">
        <w:rPr>
          <w:rFonts w:eastAsia="Times New Roman"/>
          <w:bCs/>
          <w:kern w:val="0"/>
          <w:sz w:val="22"/>
          <w:szCs w:val="22"/>
          <w:lang w:eastAsia="sv-SE"/>
          <w14:ligatures w14:val="none"/>
        </w:rPr>
        <w:t>På Danvikshem finns 224 platser för vård- och omsorgsboende. All mat lagas på plats i köket, det mesta från grunden och med stor omsorg, där säsongens råvaror och hållbarhet alltid står i fokus. Menyn erbjuder flera alternativ till både lunch och middag, d</w:t>
      </w:r>
      <w:r w:rsidR="005F72E4">
        <w:rPr>
          <w:rFonts w:eastAsia="Times New Roman"/>
          <w:bCs/>
          <w:kern w:val="0"/>
          <w:sz w:val="22"/>
          <w:szCs w:val="22"/>
          <w:lang w:eastAsia="sv-SE"/>
          <w14:ligatures w14:val="none"/>
        </w:rPr>
        <w:t>å</w:t>
      </w:r>
      <w:r w:rsidRPr="00E1624D">
        <w:rPr>
          <w:rFonts w:eastAsia="Times New Roman"/>
          <w:bCs/>
          <w:kern w:val="0"/>
          <w:sz w:val="22"/>
          <w:szCs w:val="22"/>
          <w:lang w:eastAsia="sv-SE"/>
          <w14:ligatures w14:val="none"/>
        </w:rPr>
        <w:t xml:space="preserve"> gästerna kan välja mellan olika måltidsdrycker och avsluta med en dessert.</w:t>
      </w:r>
      <w:r>
        <w:rPr>
          <w:rFonts w:eastAsia="Times New Roman"/>
          <w:bCs/>
          <w:kern w:val="0"/>
          <w:sz w:val="22"/>
          <w:szCs w:val="22"/>
          <w:lang w:eastAsia="sv-SE"/>
          <w14:ligatures w14:val="none"/>
        </w:rPr>
        <w:t xml:space="preserve"> </w:t>
      </w:r>
      <w:r w:rsidRPr="0030261B">
        <w:rPr>
          <w:sz w:val="22"/>
          <w:szCs w:val="22"/>
        </w:rPr>
        <w:t xml:space="preserve">Extra tillval </w:t>
      </w:r>
      <w:r>
        <w:rPr>
          <w:sz w:val="22"/>
          <w:szCs w:val="22"/>
        </w:rPr>
        <w:t xml:space="preserve">finns som </w:t>
      </w:r>
      <w:r w:rsidRPr="0030261B">
        <w:rPr>
          <w:sz w:val="22"/>
          <w:szCs w:val="22"/>
        </w:rPr>
        <w:t xml:space="preserve">aptitretare, varm soppa eller extra dessert. </w:t>
      </w:r>
    </w:p>
    <w:p w14:paraId="31D3F049" w14:textId="77777777" w:rsidR="00B9018C" w:rsidRPr="00B9018C" w:rsidRDefault="00B9018C" w:rsidP="00B9018C">
      <w:pPr>
        <w:spacing w:before="100" w:beforeAutospacing="1" w:after="100" w:afterAutospacing="1"/>
        <w:rPr>
          <w:sz w:val="22"/>
          <w:szCs w:val="22"/>
        </w:rPr>
      </w:pPr>
      <w:r w:rsidRPr="00B9018C">
        <w:rPr>
          <w:sz w:val="22"/>
          <w:szCs w:val="22"/>
        </w:rPr>
        <w:t>För att säkerställa att måltiderna anpassas efter individuella behov används en konsistensstege, med alternativ som lättuggad kost, timbalkost, flytande och gelékost. En utbildningsfilm och checklista ser till att varje måltid serveras på ett genomtänkt och värdigt sätt.</w:t>
      </w:r>
    </w:p>
    <w:p w14:paraId="5BDC1E99" w14:textId="268EC793" w:rsidR="00E1624D" w:rsidRPr="00E1624D" w:rsidRDefault="00E1624D" w:rsidP="00E1624D">
      <w:pPr>
        <w:spacing w:before="100" w:beforeAutospacing="1" w:after="100" w:afterAutospacing="1"/>
        <w:rPr>
          <w:rFonts w:eastAsia="Times New Roman"/>
          <w:bCs/>
          <w:kern w:val="0"/>
          <w:sz w:val="22"/>
          <w:szCs w:val="22"/>
          <w:lang w:eastAsia="sv-SE"/>
          <w14:ligatures w14:val="none"/>
        </w:rPr>
      </w:pPr>
      <w:r w:rsidRPr="00E1624D">
        <w:rPr>
          <w:rFonts w:eastAsia="Times New Roman"/>
          <w:bCs/>
          <w:kern w:val="0"/>
          <w:sz w:val="22"/>
          <w:szCs w:val="22"/>
          <w:lang w:eastAsia="sv-SE"/>
          <w14:ligatures w14:val="none"/>
        </w:rPr>
        <w:t>Maten har också en stor social betydelse. Förutom de dagliga måltiderna arrangeras hotellfrukostar, pizzakvällar, restaurangkvällar och temaveckor. Högtider uppmärksammas med traditionella festmåltider, där favoriter som surströmmingsfest och Mårtensafton är särskilt uppskattade.</w:t>
      </w:r>
    </w:p>
    <w:p w14:paraId="59C6CE55" w14:textId="12B1FFF5" w:rsidR="00E1624D" w:rsidRDefault="00B62903" w:rsidP="00E1624D">
      <w:pPr>
        <w:rPr>
          <w:sz w:val="22"/>
          <w:szCs w:val="22"/>
        </w:rPr>
      </w:pPr>
      <w:r w:rsidRPr="009A5BF5">
        <w:rPr>
          <w:bCs/>
          <w:sz w:val="22"/>
          <w:szCs w:val="22"/>
        </w:rPr>
        <w:t>–</w:t>
      </w:r>
      <w:r w:rsidR="00E1624D">
        <w:rPr>
          <w:sz w:val="22"/>
          <w:szCs w:val="22"/>
        </w:rPr>
        <w:t xml:space="preserve"> </w:t>
      </w:r>
      <w:r w:rsidR="00E1624D" w:rsidRPr="00071232">
        <w:rPr>
          <w:sz w:val="22"/>
          <w:szCs w:val="22"/>
        </w:rPr>
        <w:t xml:space="preserve">Med ett kök som är bemannat 365 dagar om året och som ständigt jobbar med kvalitet och fina råvaror </w:t>
      </w:r>
      <w:r w:rsidR="00E1624D">
        <w:rPr>
          <w:sz w:val="22"/>
          <w:szCs w:val="22"/>
        </w:rPr>
        <w:t xml:space="preserve">så kan vi erbjuda </w:t>
      </w:r>
      <w:r w:rsidR="00E1624D" w:rsidRPr="00071232">
        <w:rPr>
          <w:sz w:val="22"/>
          <w:szCs w:val="22"/>
        </w:rPr>
        <w:t>måltider som skänker lika mycket näring som god smak. Maten som serveras på Danvikshem är inte bara en nödvändighet för att ge näring till de boende, utan också en viktig del i den social samvaron</w:t>
      </w:r>
      <w:r w:rsidR="00E1624D">
        <w:rPr>
          <w:sz w:val="22"/>
          <w:szCs w:val="22"/>
        </w:rPr>
        <w:t>.</w:t>
      </w:r>
    </w:p>
    <w:p w14:paraId="5183CA78" w14:textId="6FC5F960" w:rsidR="00B9018C" w:rsidRPr="00071232" w:rsidRDefault="00B9018C" w:rsidP="00B9018C">
      <w:pPr>
        <w:spacing w:before="100" w:beforeAutospacing="1" w:after="100" w:afterAutospacing="1"/>
        <w:rPr>
          <w:rFonts w:eastAsia="Times New Roman"/>
          <w:bCs/>
          <w:kern w:val="0"/>
          <w:sz w:val="22"/>
          <w:szCs w:val="22"/>
          <w:lang w:eastAsia="sv-SE"/>
          <w14:ligatures w14:val="none"/>
        </w:rPr>
      </w:pPr>
      <w:r w:rsidRPr="00B9018C">
        <w:rPr>
          <w:rFonts w:eastAsia="Times New Roman"/>
          <w:bCs/>
          <w:kern w:val="0"/>
          <w:sz w:val="22"/>
          <w:szCs w:val="22"/>
          <w:lang w:eastAsia="sv-SE"/>
          <w14:ligatures w14:val="none"/>
        </w:rPr>
        <w:t xml:space="preserve">Köket arbetar sedan många år med hållbarhet. </w:t>
      </w:r>
      <w:r w:rsidRPr="009A5BF5">
        <w:rPr>
          <w:rFonts w:eastAsia="Times New Roman"/>
          <w:bCs/>
          <w:kern w:val="0"/>
          <w:sz w:val="22"/>
          <w:szCs w:val="22"/>
          <w:lang w:eastAsia="sv-SE"/>
          <w14:ligatures w14:val="none"/>
        </w:rPr>
        <w:t xml:space="preserve">Menyerna anpassas efter säsong, och köket arbetar aktivt med att minska svinn genom att exempelvis blanda bönor i färsrätter, baka med grönsaker och ta tillvara äpplen från personalens trädgårdar. Rester och livsmedel används kreativt i personalrestaurangen, och på menyn finns extra tillval som smoothies, ostbricka, </w:t>
      </w:r>
      <w:proofErr w:type="spellStart"/>
      <w:r w:rsidRPr="009A5BF5">
        <w:rPr>
          <w:rFonts w:eastAsia="Times New Roman"/>
          <w:bCs/>
          <w:kern w:val="0"/>
          <w:sz w:val="22"/>
          <w:szCs w:val="22"/>
          <w:lang w:eastAsia="sv-SE"/>
          <w14:ligatures w14:val="none"/>
        </w:rPr>
        <w:t>afternoon</w:t>
      </w:r>
      <w:proofErr w:type="spellEnd"/>
      <w:r w:rsidRPr="009A5BF5">
        <w:rPr>
          <w:rFonts w:eastAsia="Times New Roman"/>
          <w:bCs/>
          <w:kern w:val="0"/>
          <w:sz w:val="22"/>
          <w:szCs w:val="22"/>
          <w:lang w:eastAsia="sv-SE"/>
          <w14:ligatures w14:val="none"/>
        </w:rPr>
        <w:t xml:space="preserve"> </w:t>
      </w:r>
      <w:proofErr w:type="spellStart"/>
      <w:r w:rsidRPr="009A5BF5">
        <w:rPr>
          <w:rFonts w:eastAsia="Times New Roman"/>
          <w:bCs/>
          <w:kern w:val="0"/>
          <w:sz w:val="22"/>
          <w:szCs w:val="22"/>
          <w:lang w:eastAsia="sv-SE"/>
          <w14:ligatures w14:val="none"/>
        </w:rPr>
        <w:t>tea</w:t>
      </w:r>
      <w:proofErr w:type="spellEnd"/>
      <w:r w:rsidRPr="009A5BF5">
        <w:rPr>
          <w:rFonts w:eastAsia="Times New Roman"/>
          <w:bCs/>
          <w:kern w:val="0"/>
          <w:sz w:val="22"/>
          <w:szCs w:val="22"/>
          <w:lang w:eastAsia="sv-SE"/>
          <w14:ligatures w14:val="none"/>
        </w:rPr>
        <w:t xml:space="preserve"> och kafferep.</w:t>
      </w:r>
    </w:p>
    <w:p w14:paraId="47FB37A8" w14:textId="2A825178" w:rsidR="00B9018C" w:rsidRDefault="00B62903" w:rsidP="00B9018C">
      <w:pPr>
        <w:rPr>
          <w:sz w:val="22"/>
          <w:szCs w:val="22"/>
        </w:rPr>
      </w:pPr>
      <w:r w:rsidRPr="009A5BF5">
        <w:rPr>
          <w:bCs/>
          <w:sz w:val="22"/>
          <w:szCs w:val="22"/>
        </w:rPr>
        <w:t>–</w:t>
      </w:r>
      <w:r w:rsidR="00B9018C">
        <w:rPr>
          <w:sz w:val="22"/>
          <w:szCs w:val="22"/>
        </w:rPr>
        <w:t xml:space="preserve"> Måltiden ska vara den bästa stunden på dagen. Vi tycker att det är roligt att se hur omsorgstagarna lyser upp av god mat och omtanke. Det kan ju vara det sista de gör, att njuta av en god måltid i en fin och harmonisk miljö, säger </w:t>
      </w:r>
      <w:r w:rsidR="00E03879">
        <w:rPr>
          <w:sz w:val="22"/>
          <w:szCs w:val="22"/>
        </w:rPr>
        <w:t>Maria</w:t>
      </w:r>
      <w:r w:rsidR="00B9018C">
        <w:rPr>
          <w:sz w:val="22"/>
          <w:szCs w:val="22"/>
        </w:rPr>
        <w:t xml:space="preserve">. </w:t>
      </w:r>
    </w:p>
    <w:p w14:paraId="65CF3247" w14:textId="77777777" w:rsidR="00B9018C" w:rsidRDefault="00B9018C" w:rsidP="00B9018C">
      <w:pPr>
        <w:rPr>
          <w:sz w:val="22"/>
          <w:szCs w:val="22"/>
        </w:rPr>
      </w:pPr>
    </w:p>
    <w:p w14:paraId="2FF476C7" w14:textId="6E7BA06E" w:rsidR="005A52D9" w:rsidRDefault="005A52D9" w:rsidP="005A52D9">
      <w:pPr>
        <w:rPr>
          <w:color w:val="000000"/>
          <w:sz w:val="22"/>
          <w:szCs w:val="22"/>
        </w:rPr>
      </w:pPr>
      <w:r>
        <w:rPr>
          <w:color w:val="000000"/>
          <w:sz w:val="22"/>
          <w:szCs w:val="22"/>
        </w:rPr>
        <w:t xml:space="preserve">Danvikshem i Nacka </w:t>
      </w:r>
      <w:r w:rsidRPr="00E378CC">
        <w:rPr>
          <w:color w:val="000000"/>
          <w:sz w:val="22"/>
          <w:szCs w:val="22"/>
        </w:rPr>
        <w:t xml:space="preserve">är en av </w:t>
      </w:r>
      <w:r>
        <w:rPr>
          <w:color w:val="000000"/>
          <w:sz w:val="22"/>
          <w:szCs w:val="22"/>
        </w:rPr>
        <w:t xml:space="preserve">tre </w:t>
      </w:r>
      <w:r w:rsidRPr="00E378CC">
        <w:rPr>
          <w:color w:val="000000"/>
          <w:sz w:val="22"/>
          <w:szCs w:val="22"/>
        </w:rPr>
        <w:t>finalister i Arla Guldko 2025</w:t>
      </w:r>
      <w:r>
        <w:rPr>
          <w:color w:val="000000"/>
          <w:sz w:val="22"/>
          <w:szCs w:val="22"/>
        </w:rPr>
        <w:t xml:space="preserve"> </w:t>
      </w:r>
      <w:r w:rsidRPr="00E378CC">
        <w:rPr>
          <w:i/>
          <w:color w:val="000000"/>
          <w:sz w:val="22"/>
          <w:szCs w:val="22"/>
        </w:rPr>
        <w:t>Bästa Seniormatglädje</w:t>
      </w:r>
      <w:r w:rsidRPr="00E378CC">
        <w:rPr>
          <w:color w:val="000000"/>
          <w:sz w:val="22"/>
          <w:szCs w:val="22"/>
        </w:rPr>
        <w:t>. De t</w:t>
      </w:r>
      <w:r w:rsidR="00D25869">
        <w:rPr>
          <w:color w:val="000000"/>
          <w:sz w:val="22"/>
          <w:szCs w:val="22"/>
        </w:rPr>
        <w:t>vå</w:t>
      </w:r>
      <w:r>
        <w:rPr>
          <w:color w:val="000000"/>
          <w:sz w:val="22"/>
          <w:szCs w:val="22"/>
        </w:rPr>
        <w:t xml:space="preserve"> </w:t>
      </w:r>
      <w:r w:rsidRPr="00E378CC">
        <w:rPr>
          <w:color w:val="000000"/>
          <w:sz w:val="22"/>
          <w:szCs w:val="22"/>
        </w:rPr>
        <w:t xml:space="preserve">andra finalisterna är </w:t>
      </w:r>
      <w:r>
        <w:rPr>
          <w:color w:val="000000"/>
          <w:sz w:val="22"/>
          <w:szCs w:val="22"/>
        </w:rPr>
        <w:t xml:space="preserve">Björkliden i Alvesta och Restaurang Citronen på </w:t>
      </w:r>
      <w:proofErr w:type="spellStart"/>
      <w:r>
        <w:rPr>
          <w:color w:val="000000"/>
          <w:sz w:val="22"/>
          <w:szCs w:val="22"/>
        </w:rPr>
        <w:t>Dufvegården</w:t>
      </w:r>
      <w:proofErr w:type="spellEnd"/>
      <w:r>
        <w:rPr>
          <w:color w:val="000000"/>
          <w:sz w:val="22"/>
          <w:szCs w:val="22"/>
        </w:rPr>
        <w:t xml:space="preserve"> i Katrineholm. </w:t>
      </w:r>
      <w:r w:rsidRPr="00E378CC">
        <w:rPr>
          <w:color w:val="000000"/>
          <w:sz w:val="22"/>
          <w:szCs w:val="22"/>
        </w:rPr>
        <w:t xml:space="preserve">Övriga tävlingskategorier i Arla Guldko är </w:t>
      </w:r>
      <w:r w:rsidRPr="00E378CC">
        <w:rPr>
          <w:i/>
          <w:color w:val="000000"/>
          <w:sz w:val="22"/>
          <w:szCs w:val="22"/>
        </w:rPr>
        <w:t>Bästa Matglädjeförskola, Bästa Matglädjeskola</w:t>
      </w:r>
      <w:r w:rsidRPr="00E378CC">
        <w:rPr>
          <w:i/>
          <w:iCs/>
          <w:color w:val="000000"/>
          <w:sz w:val="22"/>
          <w:szCs w:val="22"/>
        </w:rPr>
        <w:t xml:space="preserve"> </w:t>
      </w:r>
      <w:r>
        <w:rPr>
          <w:iCs/>
          <w:color w:val="000000"/>
          <w:sz w:val="22"/>
          <w:szCs w:val="22"/>
        </w:rPr>
        <w:t>s</w:t>
      </w:r>
      <w:r w:rsidRPr="00E378CC">
        <w:rPr>
          <w:iCs/>
          <w:color w:val="000000"/>
          <w:sz w:val="22"/>
          <w:szCs w:val="22"/>
        </w:rPr>
        <w:t>amt</w:t>
      </w:r>
      <w:r w:rsidRPr="00E378CC">
        <w:rPr>
          <w:i/>
          <w:iCs/>
          <w:color w:val="000000"/>
          <w:sz w:val="22"/>
          <w:szCs w:val="22"/>
        </w:rPr>
        <w:t xml:space="preserve"> Årets Frukostlyft</w:t>
      </w:r>
      <w:r w:rsidRPr="00E378CC">
        <w:rPr>
          <w:i/>
          <w:color w:val="000000"/>
          <w:sz w:val="22"/>
          <w:szCs w:val="22"/>
        </w:rPr>
        <w:t xml:space="preserve">. </w:t>
      </w:r>
      <w:r w:rsidRPr="00E378CC">
        <w:rPr>
          <w:iCs/>
          <w:color w:val="000000"/>
          <w:sz w:val="22"/>
          <w:szCs w:val="22"/>
        </w:rPr>
        <w:t>I</w:t>
      </w:r>
      <w:r w:rsidRPr="00E378CC">
        <w:rPr>
          <w:i/>
          <w:color w:val="000000"/>
          <w:sz w:val="22"/>
          <w:szCs w:val="22"/>
        </w:rPr>
        <w:t xml:space="preserve"> </w:t>
      </w:r>
      <w:r w:rsidRPr="00E378CC">
        <w:rPr>
          <w:iCs/>
          <w:color w:val="000000"/>
          <w:sz w:val="22"/>
          <w:szCs w:val="22"/>
        </w:rPr>
        <w:t>Arla Guldko delas</w:t>
      </w:r>
      <w:r w:rsidRPr="00E378CC">
        <w:rPr>
          <w:i/>
          <w:color w:val="000000"/>
          <w:sz w:val="22"/>
          <w:szCs w:val="22"/>
        </w:rPr>
        <w:t xml:space="preserve"> </w:t>
      </w:r>
      <w:r w:rsidRPr="00E378CC">
        <w:rPr>
          <w:iCs/>
          <w:color w:val="000000"/>
          <w:sz w:val="22"/>
          <w:szCs w:val="22"/>
        </w:rPr>
        <w:t xml:space="preserve">även </w:t>
      </w:r>
      <w:r w:rsidRPr="00E378CC">
        <w:rPr>
          <w:color w:val="000000"/>
          <w:sz w:val="22"/>
          <w:szCs w:val="22"/>
        </w:rPr>
        <w:t xml:space="preserve">utmärkelsen </w:t>
      </w:r>
      <w:r w:rsidRPr="00E378CC">
        <w:rPr>
          <w:i/>
          <w:color w:val="000000"/>
          <w:sz w:val="22"/>
          <w:szCs w:val="22"/>
        </w:rPr>
        <w:t xml:space="preserve">Årets Guldstjärna </w:t>
      </w:r>
      <w:r w:rsidRPr="00E378CC">
        <w:rPr>
          <w:iCs/>
          <w:color w:val="000000"/>
          <w:sz w:val="22"/>
          <w:szCs w:val="22"/>
        </w:rPr>
        <w:t xml:space="preserve">ut till </w:t>
      </w:r>
      <w:r w:rsidRPr="00E378CC">
        <w:rPr>
          <w:color w:val="000000"/>
          <w:sz w:val="22"/>
          <w:szCs w:val="22"/>
        </w:rPr>
        <w:t>den eller dem som direkt eller indirekt bidrar till att utveckla det offentliga köket</w:t>
      </w:r>
    </w:p>
    <w:p w14:paraId="507D753A" w14:textId="77777777" w:rsidR="005A52D9" w:rsidRDefault="005A52D9" w:rsidP="005A52D9">
      <w:pPr>
        <w:rPr>
          <w:b/>
          <w:sz w:val="22"/>
          <w:szCs w:val="22"/>
        </w:rPr>
      </w:pPr>
    </w:p>
    <w:p w14:paraId="7807101A" w14:textId="77777777" w:rsidR="005A52D9" w:rsidRPr="00013124" w:rsidRDefault="005A52D9" w:rsidP="005A52D9">
      <w:pPr>
        <w:rPr>
          <w:b/>
          <w:sz w:val="22"/>
          <w:szCs w:val="22"/>
        </w:rPr>
      </w:pPr>
      <w:r w:rsidRPr="00013124">
        <w:rPr>
          <w:b/>
          <w:sz w:val="22"/>
          <w:szCs w:val="22"/>
        </w:rPr>
        <w:t>För mer information:</w:t>
      </w:r>
    </w:p>
    <w:p w14:paraId="4201B413" w14:textId="77777777" w:rsidR="005A52D9" w:rsidRPr="00013124" w:rsidRDefault="005A52D9" w:rsidP="005A52D9">
      <w:pPr>
        <w:rPr>
          <w:sz w:val="22"/>
          <w:szCs w:val="22"/>
        </w:rPr>
      </w:pPr>
      <w:r w:rsidRPr="00013124">
        <w:rPr>
          <w:sz w:val="22"/>
          <w:szCs w:val="22"/>
        </w:rPr>
        <w:lastRenderedPageBreak/>
        <w:t>Erica Elfving, projektledare Arla Guldko, Arla Foodservice</w:t>
      </w:r>
    </w:p>
    <w:p w14:paraId="566615B1" w14:textId="77777777" w:rsidR="005A52D9" w:rsidRPr="00013124" w:rsidRDefault="005A52D9" w:rsidP="005A52D9">
      <w:pPr>
        <w:rPr>
          <w:sz w:val="22"/>
          <w:szCs w:val="22"/>
        </w:rPr>
      </w:pPr>
      <w:r w:rsidRPr="00013124">
        <w:rPr>
          <w:sz w:val="22"/>
          <w:szCs w:val="22"/>
        </w:rPr>
        <w:t>Tel 076-1009346</w:t>
      </w:r>
    </w:p>
    <w:p w14:paraId="255B0A82" w14:textId="77777777" w:rsidR="005A52D9" w:rsidRPr="00B62903" w:rsidRDefault="005A52D9" w:rsidP="005A52D9">
      <w:pPr>
        <w:rPr>
          <w:sz w:val="22"/>
          <w:szCs w:val="22"/>
        </w:rPr>
      </w:pPr>
      <w:hyperlink r:id="rId9" w:tooltip="mailto:inger.myresten@arlafoods.com" w:history="1">
        <w:r w:rsidRPr="00B62903">
          <w:rPr>
            <w:rStyle w:val="Hyperlnk"/>
            <w:sz w:val="22"/>
            <w:szCs w:val="22"/>
          </w:rPr>
          <w:t>erica.elfving@arlafoods.com</w:t>
        </w:r>
      </w:hyperlink>
    </w:p>
    <w:p w14:paraId="30AEE396" w14:textId="77777777" w:rsidR="005A52D9" w:rsidRPr="00B62903" w:rsidRDefault="005A52D9" w:rsidP="005A52D9">
      <w:pPr>
        <w:rPr>
          <w:bCs/>
          <w:sz w:val="22"/>
          <w:szCs w:val="22"/>
          <w:u w:val="single"/>
        </w:rPr>
      </w:pPr>
    </w:p>
    <w:p w14:paraId="405DBA79" w14:textId="79201096" w:rsidR="005A52D9" w:rsidRPr="00B62903" w:rsidRDefault="005A52D9" w:rsidP="005A52D9">
      <w:pPr>
        <w:rPr>
          <w:b/>
          <w:bCs/>
          <w:sz w:val="22"/>
          <w:szCs w:val="22"/>
        </w:rPr>
      </w:pPr>
      <w:r w:rsidRPr="00B62903">
        <w:rPr>
          <w:b/>
          <w:bCs/>
          <w:sz w:val="22"/>
          <w:szCs w:val="22"/>
        </w:rPr>
        <w:t xml:space="preserve">Kontaktuppgifter till finalisterna i Arla Guldko 2025 </w:t>
      </w:r>
      <w:r w:rsidR="00BF5287" w:rsidRPr="00BF5287">
        <w:rPr>
          <w:b/>
          <w:bCs/>
          <w:sz w:val="22"/>
          <w:szCs w:val="22"/>
        </w:rPr>
        <w:t>Bästa Seniormatglädje</w:t>
      </w:r>
    </w:p>
    <w:p w14:paraId="66C78AA6" w14:textId="77777777" w:rsidR="005A52D9" w:rsidRDefault="005A52D9" w:rsidP="005A52D9">
      <w:pPr>
        <w:rPr>
          <w:rFonts w:eastAsia="Times New Roman"/>
          <w:color w:val="000000"/>
          <w:kern w:val="0"/>
          <w:sz w:val="22"/>
          <w:szCs w:val="22"/>
          <w:lang w:eastAsia="sv-SE"/>
          <w14:ligatures w14:val="none"/>
        </w:rPr>
      </w:pPr>
      <w:r w:rsidRPr="00E11B10">
        <w:rPr>
          <w:sz w:val="22"/>
          <w:szCs w:val="22"/>
          <w:lang w:bidi="sv-SE"/>
        </w:rPr>
        <w:t xml:space="preserve">• </w:t>
      </w:r>
      <w:r>
        <w:rPr>
          <w:sz w:val="22"/>
          <w:szCs w:val="22"/>
          <w:lang w:bidi="sv-SE"/>
        </w:rPr>
        <w:t>Björkliden</w:t>
      </w:r>
      <w:r w:rsidRPr="00E11B10">
        <w:rPr>
          <w:sz w:val="22"/>
          <w:szCs w:val="22"/>
          <w:lang w:bidi="sv-SE"/>
        </w:rPr>
        <w:t xml:space="preserve">, </w:t>
      </w:r>
      <w:r>
        <w:rPr>
          <w:sz w:val="22"/>
          <w:szCs w:val="22"/>
          <w:lang w:bidi="sv-SE"/>
        </w:rPr>
        <w:t>Alvesta</w:t>
      </w:r>
      <w:r w:rsidRPr="00E11B10">
        <w:rPr>
          <w:sz w:val="22"/>
          <w:szCs w:val="22"/>
          <w:lang w:bidi="sv-SE"/>
        </w:rPr>
        <w:t xml:space="preserve">, </w:t>
      </w:r>
      <w:r w:rsidRPr="006434E5">
        <w:rPr>
          <w:sz w:val="22"/>
          <w:szCs w:val="22"/>
          <w:lang w:bidi="sv-SE"/>
        </w:rPr>
        <w:t>Linda Gustavsson</w:t>
      </w:r>
      <w:r w:rsidRPr="00E11B10">
        <w:rPr>
          <w:sz w:val="22"/>
          <w:szCs w:val="22"/>
          <w:lang w:bidi="sv-SE"/>
        </w:rPr>
        <w:t xml:space="preserve">, </w:t>
      </w:r>
      <w:r>
        <w:rPr>
          <w:sz w:val="22"/>
          <w:szCs w:val="22"/>
          <w:lang w:bidi="sv-SE"/>
        </w:rPr>
        <w:t xml:space="preserve">måltidschef, </w:t>
      </w:r>
      <w:hyperlink r:id="rId10" w:history="1">
        <w:r w:rsidRPr="00751225">
          <w:rPr>
            <w:rStyle w:val="Hyperlnk"/>
            <w:sz w:val="22"/>
            <w:szCs w:val="22"/>
            <w:lang w:bidi="sv-SE"/>
          </w:rPr>
          <w:t>linda.gustavsson2@alvesta.se</w:t>
        </w:r>
      </w:hyperlink>
      <w:r>
        <w:rPr>
          <w:sz w:val="22"/>
          <w:szCs w:val="22"/>
          <w:lang w:bidi="sv-SE"/>
        </w:rPr>
        <w:t xml:space="preserve">, </w:t>
      </w:r>
      <w:proofErr w:type="spellStart"/>
      <w:r>
        <w:rPr>
          <w:sz w:val="22"/>
          <w:szCs w:val="22"/>
          <w:lang w:bidi="sv-SE"/>
        </w:rPr>
        <w:t>tel</w:t>
      </w:r>
      <w:proofErr w:type="spellEnd"/>
      <w:r>
        <w:rPr>
          <w:sz w:val="22"/>
          <w:szCs w:val="22"/>
          <w:lang w:bidi="sv-SE"/>
        </w:rPr>
        <w:t xml:space="preserve">: </w:t>
      </w:r>
      <w:r w:rsidRPr="006434E5">
        <w:rPr>
          <w:rFonts w:eastAsia="Times New Roman"/>
          <w:color w:val="000000"/>
          <w:kern w:val="0"/>
          <w:sz w:val="22"/>
          <w:szCs w:val="22"/>
          <w:lang w:eastAsia="sv-SE"/>
          <w14:ligatures w14:val="none"/>
        </w:rPr>
        <w:t>047215229</w:t>
      </w:r>
    </w:p>
    <w:p w14:paraId="101EE237" w14:textId="77777777" w:rsidR="005A52D9" w:rsidRPr="00A40DB5" w:rsidRDefault="005A52D9" w:rsidP="005A52D9">
      <w:pPr>
        <w:rPr>
          <w:rFonts w:eastAsia="Times New Roman"/>
          <w:color w:val="000000"/>
          <w:kern w:val="0"/>
          <w:sz w:val="22"/>
          <w:szCs w:val="22"/>
          <w:lang w:eastAsia="sv-SE"/>
          <w14:ligatures w14:val="none"/>
        </w:rPr>
      </w:pPr>
      <w:r>
        <w:rPr>
          <w:rFonts w:eastAsia="Times New Roman"/>
          <w:color w:val="000000"/>
          <w:kern w:val="0"/>
          <w:sz w:val="22"/>
          <w:szCs w:val="22"/>
          <w:lang w:eastAsia="sv-SE"/>
          <w14:ligatures w14:val="none"/>
        </w:rPr>
        <w:t xml:space="preserve">• Danvikshem, Nacka, </w:t>
      </w:r>
      <w:r w:rsidRPr="00403456">
        <w:rPr>
          <w:rFonts w:eastAsia="Times New Roman"/>
          <w:color w:val="000000"/>
          <w:kern w:val="0"/>
          <w:sz w:val="22"/>
          <w:szCs w:val="22"/>
          <w:lang w:eastAsia="sv-SE"/>
          <w14:ligatures w14:val="none"/>
        </w:rPr>
        <w:t>Maria Lindberg</w:t>
      </w:r>
      <w:r>
        <w:rPr>
          <w:rFonts w:eastAsia="Times New Roman"/>
          <w:color w:val="000000"/>
          <w:kern w:val="0"/>
          <w:sz w:val="22"/>
          <w:szCs w:val="22"/>
          <w:lang w:eastAsia="sv-SE"/>
          <w14:ligatures w14:val="none"/>
        </w:rPr>
        <w:t>, k</w:t>
      </w:r>
      <w:r w:rsidRPr="00403456">
        <w:rPr>
          <w:rFonts w:eastAsia="Times New Roman"/>
          <w:color w:val="000000"/>
          <w:kern w:val="0"/>
          <w:sz w:val="22"/>
          <w:szCs w:val="22"/>
          <w:lang w:eastAsia="sv-SE"/>
          <w14:ligatures w14:val="none"/>
        </w:rPr>
        <w:t>ostchef</w:t>
      </w:r>
      <w:r>
        <w:rPr>
          <w:rFonts w:eastAsia="Times New Roman"/>
          <w:color w:val="000000"/>
          <w:kern w:val="0"/>
          <w:sz w:val="22"/>
          <w:szCs w:val="22"/>
          <w:lang w:eastAsia="sv-SE"/>
          <w14:ligatures w14:val="none"/>
        </w:rPr>
        <w:t xml:space="preserve">, </w:t>
      </w:r>
      <w:hyperlink r:id="rId11" w:history="1">
        <w:r w:rsidRPr="00A40DB5">
          <w:rPr>
            <w:rStyle w:val="Hyperlnk"/>
            <w:rFonts w:eastAsia="Times New Roman"/>
            <w:kern w:val="0"/>
            <w:sz w:val="22"/>
            <w:szCs w:val="22"/>
            <w:lang w:eastAsia="sv-SE"/>
            <w14:ligatures w14:val="none"/>
          </w:rPr>
          <w:t>maria.lindberg@danvikshem.se</w:t>
        </w:r>
      </w:hyperlink>
      <w:r w:rsidRPr="00A40DB5">
        <w:rPr>
          <w:rFonts w:eastAsia="Times New Roman"/>
          <w:color w:val="000000"/>
          <w:kern w:val="0"/>
          <w:sz w:val="22"/>
          <w:szCs w:val="22"/>
          <w:lang w:eastAsia="sv-SE"/>
          <w14:ligatures w14:val="none"/>
        </w:rPr>
        <w:t xml:space="preserve">, </w:t>
      </w:r>
      <w:proofErr w:type="spellStart"/>
      <w:r w:rsidRPr="00A40DB5">
        <w:rPr>
          <w:rFonts w:eastAsia="Times New Roman"/>
          <w:color w:val="000000"/>
          <w:kern w:val="0"/>
          <w:sz w:val="22"/>
          <w:szCs w:val="22"/>
          <w:lang w:eastAsia="sv-SE"/>
          <w14:ligatures w14:val="none"/>
        </w:rPr>
        <w:t>tel</w:t>
      </w:r>
      <w:proofErr w:type="spellEnd"/>
      <w:r w:rsidRPr="00A40DB5">
        <w:rPr>
          <w:rFonts w:eastAsia="Times New Roman"/>
          <w:color w:val="000000"/>
          <w:kern w:val="0"/>
          <w:sz w:val="22"/>
          <w:szCs w:val="22"/>
          <w:lang w:eastAsia="sv-SE"/>
          <w14:ligatures w14:val="none"/>
        </w:rPr>
        <w:t>: 073-750 22 29</w:t>
      </w:r>
    </w:p>
    <w:p w14:paraId="0BD91EA4" w14:textId="1F46712A" w:rsidR="005A52D9" w:rsidRPr="00A40DB5" w:rsidRDefault="005A52D9" w:rsidP="005A52D9">
      <w:pPr>
        <w:rPr>
          <w:rFonts w:eastAsia="Times New Roman"/>
          <w:kern w:val="0"/>
          <w:sz w:val="22"/>
          <w:szCs w:val="22"/>
          <w:lang w:eastAsia="sv-SE"/>
          <w14:ligatures w14:val="none"/>
        </w:rPr>
      </w:pPr>
      <w:r w:rsidRPr="00A40DB5">
        <w:rPr>
          <w:rFonts w:eastAsia="Times New Roman"/>
          <w:color w:val="000000"/>
          <w:kern w:val="0"/>
          <w:sz w:val="22"/>
          <w:szCs w:val="22"/>
          <w:lang w:eastAsia="sv-SE"/>
          <w14:ligatures w14:val="none"/>
        </w:rPr>
        <w:t xml:space="preserve">• Restaurang Citronen, </w:t>
      </w:r>
      <w:proofErr w:type="spellStart"/>
      <w:r w:rsidRPr="00A40DB5">
        <w:rPr>
          <w:rFonts w:eastAsia="Times New Roman"/>
          <w:color w:val="000000"/>
          <w:kern w:val="0"/>
          <w:sz w:val="22"/>
          <w:szCs w:val="22"/>
          <w:lang w:eastAsia="sv-SE"/>
          <w14:ligatures w14:val="none"/>
        </w:rPr>
        <w:t>Dufvegården</w:t>
      </w:r>
      <w:proofErr w:type="spellEnd"/>
      <w:r w:rsidRPr="00A40DB5">
        <w:rPr>
          <w:rFonts w:eastAsia="Times New Roman"/>
          <w:color w:val="000000"/>
          <w:kern w:val="0"/>
          <w:sz w:val="22"/>
          <w:szCs w:val="22"/>
          <w:lang w:eastAsia="sv-SE"/>
          <w14:ligatures w14:val="none"/>
        </w:rPr>
        <w:t xml:space="preserve">, Katrineholm, </w:t>
      </w:r>
      <w:r w:rsidR="00F73B38" w:rsidRPr="00A40DB5">
        <w:rPr>
          <w:rFonts w:eastAsia="Times New Roman"/>
          <w:color w:val="000000"/>
          <w:kern w:val="0"/>
          <w:sz w:val="22"/>
          <w:szCs w:val="22"/>
          <w:lang w:eastAsia="sv-SE"/>
          <w14:ligatures w14:val="none"/>
        </w:rPr>
        <w:t xml:space="preserve">Maria Isaksson, </w:t>
      </w:r>
      <w:r w:rsidR="00F73B38">
        <w:rPr>
          <w:rFonts w:eastAsia="Times New Roman"/>
          <w:kern w:val="0"/>
          <w:sz w:val="22"/>
          <w:szCs w:val="22"/>
          <w:lang w:eastAsia="sv-SE"/>
          <w14:ligatures w14:val="none"/>
        </w:rPr>
        <w:t>dietist, Katrineholms kommun,</w:t>
      </w:r>
    </w:p>
    <w:p w14:paraId="23793812" w14:textId="77777777" w:rsidR="005A52D9" w:rsidRPr="00B62903" w:rsidRDefault="005A52D9" w:rsidP="005A52D9">
      <w:pPr>
        <w:rPr>
          <w:rFonts w:eastAsia="Times New Roman"/>
          <w:color w:val="000000"/>
          <w:kern w:val="0"/>
          <w:sz w:val="22"/>
          <w:szCs w:val="22"/>
          <w:lang w:val="de-DE" w:eastAsia="sv-SE"/>
          <w14:ligatures w14:val="none"/>
        </w:rPr>
      </w:pPr>
      <w:r w:rsidRPr="00A40DB5">
        <w:rPr>
          <w:rFonts w:eastAsia="Times New Roman"/>
          <w:color w:val="000000"/>
          <w:kern w:val="0"/>
          <w:sz w:val="22"/>
          <w:szCs w:val="22"/>
          <w:lang w:eastAsia="sv-SE"/>
          <w14:ligatures w14:val="none"/>
        </w:rPr>
        <w:t xml:space="preserve"> </w:t>
      </w:r>
      <w:hyperlink r:id="rId12" w:history="1">
        <w:r w:rsidRPr="00B62903">
          <w:rPr>
            <w:rStyle w:val="Hyperlnk"/>
            <w:rFonts w:eastAsia="Times New Roman"/>
            <w:kern w:val="0"/>
            <w:sz w:val="22"/>
            <w:szCs w:val="22"/>
            <w:lang w:val="de-DE" w:eastAsia="sv-SE"/>
            <w14:ligatures w14:val="none"/>
          </w:rPr>
          <w:t>maria.isaksson@katrineholm.se</w:t>
        </w:r>
      </w:hyperlink>
      <w:r w:rsidRPr="00B62903">
        <w:rPr>
          <w:rFonts w:eastAsia="Times New Roman"/>
          <w:color w:val="000000"/>
          <w:kern w:val="0"/>
          <w:sz w:val="22"/>
          <w:szCs w:val="22"/>
          <w:lang w:val="de-DE" w:eastAsia="sv-SE"/>
          <w14:ligatures w14:val="none"/>
        </w:rPr>
        <w:t xml:space="preserve">, </w:t>
      </w:r>
      <w:proofErr w:type="spellStart"/>
      <w:r w:rsidRPr="00B62903">
        <w:rPr>
          <w:rFonts w:eastAsia="Times New Roman"/>
          <w:color w:val="000000"/>
          <w:kern w:val="0"/>
          <w:sz w:val="22"/>
          <w:szCs w:val="22"/>
          <w:lang w:val="de-DE" w:eastAsia="sv-SE"/>
          <w14:ligatures w14:val="none"/>
        </w:rPr>
        <w:t>tel</w:t>
      </w:r>
      <w:proofErr w:type="spellEnd"/>
      <w:r w:rsidRPr="00B62903">
        <w:rPr>
          <w:rFonts w:eastAsia="Times New Roman"/>
          <w:color w:val="000000"/>
          <w:kern w:val="0"/>
          <w:sz w:val="22"/>
          <w:szCs w:val="22"/>
          <w:lang w:val="de-DE" w:eastAsia="sv-SE"/>
          <w14:ligatures w14:val="none"/>
        </w:rPr>
        <w:t>: 015057225</w:t>
      </w:r>
    </w:p>
    <w:p w14:paraId="7C68D0BE" w14:textId="77777777" w:rsidR="005A52D9" w:rsidRPr="00B62903" w:rsidRDefault="005A52D9" w:rsidP="005A52D9">
      <w:pPr>
        <w:rPr>
          <w:sz w:val="22"/>
          <w:szCs w:val="22"/>
          <w:lang w:val="de-DE"/>
        </w:rPr>
      </w:pPr>
    </w:p>
    <w:p w14:paraId="5C1D10CB" w14:textId="77777777" w:rsidR="005A52D9" w:rsidRPr="00013124" w:rsidRDefault="005A52D9" w:rsidP="005A52D9">
      <w:pPr>
        <w:rPr>
          <w:b/>
          <w:bCs/>
          <w:sz w:val="22"/>
          <w:szCs w:val="22"/>
        </w:rPr>
      </w:pPr>
      <w:r w:rsidRPr="00013124">
        <w:rPr>
          <w:b/>
          <w:bCs/>
          <w:sz w:val="22"/>
          <w:szCs w:val="22"/>
        </w:rPr>
        <w:t>Om stjärnkockarna i jurygrupperna</w:t>
      </w:r>
    </w:p>
    <w:p w14:paraId="621A1AAE" w14:textId="77777777" w:rsidR="005A52D9" w:rsidRPr="00013124" w:rsidRDefault="005A52D9" w:rsidP="005A52D9">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Marie Skogström, driver Mat &amp; Vin Slottsparken. Marie deltar i juryn för Bästa Matglädjeförskola.</w:t>
      </w:r>
    </w:p>
    <w:p w14:paraId="1E7E645F" w14:textId="77777777" w:rsidR="005A52D9" w:rsidRPr="00013124" w:rsidRDefault="005A52D9" w:rsidP="005A52D9">
      <w:pPr>
        <w:rPr>
          <w:sz w:val="22"/>
          <w:szCs w:val="22"/>
        </w:rPr>
      </w:pPr>
      <w:r w:rsidRPr="00013124">
        <w:rPr>
          <w:color w:val="000000"/>
          <w:sz w:val="22"/>
          <w:szCs w:val="22"/>
        </w:rPr>
        <w:t>- Paul Svensson, gastronomisk ledare på Rosendals trädgård. Driver även Pauls kök, en konsultbyrå för hållbar utveckling. Paul deltar i juryn för Bästa Matglädjeskola</w:t>
      </w:r>
    </w:p>
    <w:p w14:paraId="71DD5E36" w14:textId="77777777" w:rsidR="005A52D9" w:rsidRPr="00013124" w:rsidRDefault="005A52D9" w:rsidP="005A52D9">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Martin Moses, Årets Kock 2019, ägare av restaurang Human i Göteborg. Martin deltar i juryn för Årets Frukostlyft.</w:t>
      </w:r>
    </w:p>
    <w:p w14:paraId="54742551" w14:textId="77777777" w:rsidR="005A52D9" w:rsidRPr="00013124" w:rsidRDefault="005A52D9" w:rsidP="005A52D9">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Malin Söderström, driver restaurangen Moderna museet på Skeppsholmen i Stockholm. Malin deltar i juryn för Bästa Seniormatglädje. </w:t>
      </w:r>
    </w:p>
    <w:p w14:paraId="06C87D41" w14:textId="77777777" w:rsidR="005A52D9" w:rsidRPr="00013124" w:rsidRDefault="005A52D9" w:rsidP="005A52D9">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Fredrik Eriksson, Årets Kock 1987, krögare på Långbro Värdshus och Restaurang Nationalmuseum. Fredrik leder juryn för specialpriset Årets Guldstjärna.</w:t>
      </w:r>
    </w:p>
    <w:p w14:paraId="5479DE82" w14:textId="77777777" w:rsidR="005A52D9" w:rsidRDefault="005A52D9" w:rsidP="005A52D9">
      <w:pPr>
        <w:rPr>
          <w:sz w:val="22"/>
          <w:szCs w:val="22"/>
        </w:rPr>
      </w:pPr>
    </w:p>
    <w:p w14:paraId="625A0E65" w14:textId="77777777" w:rsidR="005A52D9" w:rsidRPr="00013124" w:rsidRDefault="005A52D9" w:rsidP="005A52D9">
      <w:pPr>
        <w:rPr>
          <w:b/>
          <w:sz w:val="22"/>
          <w:szCs w:val="22"/>
        </w:rPr>
      </w:pPr>
      <w:r w:rsidRPr="00013124">
        <w:rPr>
          <w:b/>
          <w:sz w:val="22"/>
          <w:szCs w:val="22"/>
        </w:rPr>
        <w:t>Om Arla Guldko</w:t>
      </w:r>
      <w:r>
        <w:rPr>
          <w:b/>
          <w:sz w:val="22"/>
          <w:szCs w:val="22"/>
        </w:rPr>
        <w:t xml:space="preserve"> – firar 25 år</w:t>
      </w:r>
    </w:p>
    <w:p w14:paraId="33E72B7C" w14:textId="77777777" w:rsidR="005A52D9" w:rsidRPr="00013124" w:rsidRDefault="005A52D9" w:rsidP="005A52D9">
      <w:pPr>
        <w:rPr>
          <w:bCs/>
          <w:sz w:val="22"/>
          <w:szCs w:val="22"/>
        </w:rPr>
      </w:pPr>
      <w:r w:rsidRPr="00013124">
        <w:rPr>
          <w:sz w:val="22"/>
          <w:szCs w:val="22"/>
          <w:lang w:eastAsia="ja-JP"/>
        </w:rPr>
        <w:t xml:space="preserve">Arla Guldko startade år 2000 som ett initiativ för att hylla vardagshjältar i den offentliga måltiden. </w:t>
      </w:r>
      <w:r w:rsidRPr="00013124">
        <w:rPr>
          <w:rFonts w:eastAsia="Times New Roman"/>
          <w:sz w:val="22"/>
          <w:szCs w:val="22"/>
          <w:shd w:val="clear" w:color="auto" w:fill="FFFFFF"/>
          <w:lang w:eastAsia="sv-SE"/>
        </w:rPr>
        <w:t>Med tävlingen vill Arla driva på utvecklingen och sprida vardagshjältarnas arbetssätt med bland annat kvalitet, hållbarhet, råvaror i säsong, minskat svinn och pedagogik.</w:t>
      </w:r>
      <w:r w:rsidRPr="00013124">
        <w:rPr>
          <w:rFonts w:eastAsia="Times New Roman"/>
          <w:sz w:val="22"/>
          <w:szCs w:val="22"/>
          <w:lang w:eastAsia="sv-SE"/>
        </w:rPr>
        <w:t xml:space="preserve"> </w:t>
      </w:r>
      <w:r w:rsidRPr="00013124">
        <w:rPr>
          <w:sz w:val="22"/>
          <w:szCs w:val="22"/>
          <w:lang w:eastAsia="ja-JP"/>
        </w:rPr>
        <w:t xml:space="preserve">Vinnarna får utöver äran, statyetten Arla Guldko, ett exklusivt diplom och ett utbildningsstipendium. </w:t>
      </w:r>
      <w:r w:rsidRPr="00013124">
        <w:rPr>
          <w:sz w:val="22"/>
          <w:szCs w:val="22"/>
        </w:rPr>
        <w:t>Fem särskilt tillsatta jurygrupper, var och en toppad med en av Sveriges bästa stjärnkockar, arbetar under flera veckor med att utse finalister och slutligen vinnarna i samtliga kategorier.</w:t>
      </w:r>
      <w:r w:rsidRPr="00013124">
        <w:rPr>
          <w:bCs/>
          <w:sz w:val="22"/>
          <w:szCs w:val="22"/>
        </w:rPr>
        <w:t xml:space="preserve"> </w:t>
      </w:r>
      <w:hyperlink r:id="rId13" w:history="1">
        <w:r w:rsidRPr="00013124">
          <w:rPr>
            <w:rStyle w:val="Hyperlnk"/>
            <w:bCs/>
            <w:sz w:val="22"/>
            <w:szCs w:val="22"/>
          </w:rPr>
          <w:t>Läs mer här om tävlingen Arla Guldko</w:t>
        </w:r>
      </w:hyperlink>
    </w:p>
    <w:p w14:paraId="467BF203" w14:textId="77777777" w:rsidR="005A52D9" w:rsidRDefault="005A52D9" w:rsidP="005A52D9">
      <w:pPr>
        <w:rPr>
          <w:b/>
          <w:sz w:val="22"/>
          <w:szCs w:val="22"/>
        </w:rPr>
      </w:pPr>
    </w:p>
    <w:p w14:paraId="314A2220" w14:textId="77777777" w:rsidR="0030261B" w:rsidRDefault="0030261B">
      <w:pPr>
        <w:rPr>
          <w:sz w:val="22"/>
          <w:szCs w:val="22"/>
        </w:rPr>
      </w:pPr>
    </w:p>
    <w:p w14:paraId="7EDECA94" w14:textId="77777777" w:rsidR="005A52D9" w:rsidRDefault="005A52D9">
      <w:pPr>
        <w:rPr>
          <w:sz w:val="22"/>
          <w:szCs w:val="22"/>
        </w:rPr>
      </w:pPr>
    </w:p>
    <w:p w14:paraId="4A67FEBA" w14:textId="77777777" w:rsidR="0030261B" w:rsidRDefault="0030261B"/>
    <w:sectPr w:rsidR="0030261B" w:rsidSect="00170E86">
      <w:head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5112E" w14:textId="77777777" w:rsidR="00B62903" w:rsidRDefault="00B62903" w:rsidP="00B62903">
      <w:r>
        <w:separator/>
      </w:r>
    </w:p>
  </w:endnote>
  <w:endnote w:type="continuationSeparator" w:id="0">
    <w:p w14:paraId="52A4C6F5" w14:textId="77777777" w:rsidR="00B62903" w:rsidRDefault="00B62903" w:rsidP="00B6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FD49" w14:textId="77777777" w:rsidR="00B62903" w:rsidRDefault="00B62903" w:rsidP="00B62903">
      <w:r>
        <w:separator/>
      </w:r>
    </w:p>
  </w:footnote>
  <w:footnote w:type="continuationSeparator" w:id="0">
    <w:p w14:paraId="57BD11CC" w14:textId="77777777" w:rsidR="00B62903" w:rsidRDefault="00B62903" w:rsidP="00B62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69D" w14:textId="77777777" w:rsidR="00B62903" w:rsidRPr="00D13223" w:rsidRDefault="00B62903" w:rsidP="00B62903">
    <w:pPr>
      <w:pStyle w:val="Sidhuvud"/>
    </w:pPr>
    <w:r w:rsidRPr="00D13223">
      <w:t xml:space="preserve">Pressmeddelande </w:t>
    </w:r>
    <w:r>
      <w:t>20</w:t>
    </w:r>
    <w:r w:rsidRPr="00D13223">
      <w:t xml:space="preserve"> mars 2025 </w:t>
    </w:r>
    <w:r w:rsidRPr="00D13223">
      <w:br/>
    </w:r>
    <w:r w:rsidRPr="00D13223">
      <w:drawing>
        <wp:anchor distT="0" distB="0" distL="114300" distR="114300" simplePos="0" relativeHeight="251659264" behindDoc="0" locked="0" layoutInCell="1" allowOverlap="1" wp14:anchorId="5AA46103" wp14:editId="6F2A90F8">
          <wp:simplePos x="0" y="0"/>
          <wp:positionH relativeFrom="column">
            <wp:posOffset>5323205</wp:posOffset>
          </wp:positionH>
          <wp:positionV relativeFrom="paragraph">
            <wp:posOffset>-193040</wp:posOffset>
          </wp:positionV>
          <wp:extent cx="654050" cy="437515"/>
          <wp:effectExtent l="0" t="0" r="0" b="635"/>
          <wp:wrapNone/>
          <wp:docPr id="2055771226" name="Bildobjekt 2" descr="En bild som visar logotyp, Grafik, symbol,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n bild som visar logotyp, Grafik, symbol, Teckensnitt&#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437515"/>
                  </a:xfrm>
                  <a:prstGeom prst="rect">
                    <a:avLst/>
                  </a:prstGeom>
                  <a:noFill/>
                </pic:spPr>
              </pic:pic>
            </a:graphicData>
          </a:graphic>
          <wp14:sizeRelH relativeFrom="margin">
            <wp14:pctWidth>0</wp14:pctWidth>
          </wp14:sizeRelH>
          <wp14:sizeRelV relativeFrom="margin">
            <wp14:pctHeight>0</wp14:pctHeight>
          </wp14:sizeRelV>
        </wp:anchor>
      </w:drawing>
    </w:r>
  </w:p>
  <w:p w14:paraId="447196D8" w14:textId="77777777" w:rsidR="00B62903" w:rsidRPr="00B62903" w:rsidRDefault="00B62903" w:rsidP="00B6290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1B"/>
    <w:rsid w:val="00007640"/>
    <w:rsid w:val="000367C6"/>
    <w:rsid w:val="00066AAF"/>
    <w:rsid w:val="00071232"/>
    <w:rsid w:val="000A7BC2"/>
    <w:rsid w:val="00170E86"/>
    <w:rsid w:val="00281157"/>
    <w:rsid w:val="0030261B"/>
    <w:rsid w:val="00401390"/>
    <w:rsid w:val="00590308"/>
    <w:rsid w:val="005A52D9"/>
    <w:rsid w:val="005F72E4"/>
    <w:rsid w:val="006116E6"/>
    <w:rsid w:val="007E388E"/>
    <w:rsid w:val="00895489"/>
    <w:rsid w:val="00941C92"/>
    <w:rsid w:val="0099249A"/>
    <w:rsid w:val="00B62903"/>
    <w:rsid w:val="00B9018C"/>
    <w:rsid w:val="00BF5287"/>
    <w:rsid w:val="00C02C60"/>
    <w:rsid w:val="00D25869"/>
    <w:rsid w:val="00E03879"/>
    <w:rsid w:val="00E1624D"/>
    <w:rsid w:val="00E45C2E"/>
    <w:rsid w:val="00F73B3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E9EB0"/>
  <w15:chartTrackingRefBased/>
  <w15:docId w15:val="{62EAE6A7-6C77-E74D-8E02-0E868824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62903"/>
    <w:pPr>
      <w:keepNext/>
      <w:keepLines/>
      <w:spacing w:before="280" w:after="80"/>
      <w:outlineLvl w:val="0"/>
    </w:pPr>
    <w:rPr>
      <w:rFonts w:ascii="Arial" w:eastAsiaTheme="majorEastAsia" w:hAnsi="Arial" w:cs="Arial"/>
      <w:b/>
      <w:bCs/>
      <w:sz w:val="28"/>
      <w:szCs w:val="28"/>
    </w:rPr>
  </w:style>
  <w:style w:type="paragraph" w:styleId="Rubrik2">
    <w:name w:val="heading 2"/>
    <w:basedOn w:val="Normal"/>
    <w:next w:val="Normal"/>
    <w:link w:val="Rubrik2Char"/>
    <w:uiPriority w:val="9"/>
    <w:semiHidden/>
    <w:unhideWhenUsed/>
    <w:qFormat/>
    <w:rsid w:val="00302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026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026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30261B"/>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30261B"/>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30261B"/>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30261B"/>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30261B"/>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62903"/>
    <w:rPr>
      <w:rFonts w:ascii="Arial" w:eastAsiaTheme="majorEastAsia" w:hAnsi="Arial" w:cs="Arial"/>
      <w:b/>
      <w:bCs/>
      <w:sz w:val="28"/>
      <w:szCs w:val="28"/>
    </w:rPr>
  </w:style>
  <w:style w:type="character" w:customStyle="1" w:styleId="Rubrik2Char">
    <w:name w:val="Rubrik 2 Char"/>
    <w:basedOn w:val="Standardstycketeckensnitt"/>
    <w:link w:val="Rubrik2"/>
    <w:uiPriority w:val="9"/>
    <w:semiHidden/>
    <w:rsid w:val="0030261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0261B"/>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0261B"/>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30261B"/>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30261B"/>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30261B"/>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30261B"/>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30261B"/>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30261B"/>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0261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026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0261B"/>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30261B"/>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30261B"/>
    <w:rPr>
      <w:i/>
      <w:iCs/>
      <w:color w:val="404040" w:themeColor="text1" w:themeTint="BF"/>
    </w:rPr>
  </w:style>
  <w:style w:type="paragraph" w:styleId="Liststycke">
    <w:name w:val="List Paragraph"/>
    <w:basedOn w:val="Normal"/>
    <w:uiPriority w:val="34"/>
    <w:qFormat/>
    <w:rsid w:val="0030261B"/>
    <w:pPr>
      <w:ind w:left="720"/>
      <w:contextualSpacing/>
    </w:pPr>
  </w:style>
  <w:style w:type="character" w:styleId="Starkbetoning">
    <w:name w:val="Intense Emphasis"/>
    <w:basedOn w:val="Standardstycketeckensnitt"/>
    <w:uiPriority w:val="21"/>
    <w:qFormat/>
    <w:rsid w:val="0030261B"/>
    <w:rPr>
      <w:i/>
      <w:iCs/>
      <w:color w:val="0F4761" w:themeColor="accent1" w:themeShade="BF"/>
    </w:rPr>
  </w:style>
  <w:style w:type="paragraph" w:styleId="Starktcitat">
    <w:name w:val="Intense Quote"/>
    <w:basedOn w:val="Normal"/>
    <w:next w:val="Normal"/>
    <w:link w:val="StarktcitatChar"/>
    <w:uiPriority w:val="30"/>
    <w:qFormat/>
    <w:rsid w:val="00302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0261B"/>
    <w:rPr>
      <w:i/>
      <w:iCs/>
      <w:color w:val="0F4761" w:themeColor="accent1" w:themeShade="BF"/>
    </w:rPr>
  </w:style>
  <w:style w:type="character" w:styleId="Starkreferens">
    <w:name w:val="Intense Reference"/>
    <w:basedOn w:val="Standardstycketeckensnitt"/>
    <w:uiPriority w:val="32"/>
    <w:qFormat/>
    <w:rsid w:val="0030261B"/>
    <w:rPr>
      <w:b/>
      <w:bCs/>
      <w:smallCaps/>
      <w:color w:val="0F4761" w:themeColor="accent1" w:themeShade="BF"/>
      <w:spacing w:val="5"/>
    </w:rPr>
  </w:style>
  <w:style w:type="character" w:styleId="Hyperlnk">
    <w:name w:val="Hyperlink"/>
    <w:basedOn w:val="Standardstycketeckensnitt"/>
    <w:uiPriority w:val="99"/>
    <w:unhideWhenUsed/>
    <w:rsid w:val="0030261B"/>
    <w:rPr>
      <w:color w:val="0563C1"/>
      <w:u w:val="single"/>
    </w:rPr>
  </w:style>
  <w:style w:type="character" w:styleId="Olstomnmnande">
    <w:name w:val="Unresolved Mention"/>
    <w:basedOn w:val="Standardstycketeckensnitt"/>
    <w:uiPriority w:val="99"/>
    <w:semiHidden/>
    <w:unhideWhenUsed/>
    <w:rsid w:val="0030261B"/>
    <w:rPr>
      <w:color w:val="605E5C"/>
      <w:shd w:val="clear" w:color="auto" w:fill="E1DFDD"/>
    </w:rPr>
  </w:style>
  <w:style w:type="table" w:styleId="Tabellrutnt">
    <w:name w:val="Table Grid"/>
    <w:basedOn w:val="Normaltabell"/>
    <w:uiPriority w:val="39"/>
    <w:rsid w:val="0030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B62903"/>
    <w:pPr>
      <w:tabs>
        <w:tab w:val="center" w:pos="4536"/>
        <w:tab w:val="right" w:pos="9072"/>
      </w:tabs>
    </w:pPr>
  </w:style>
  <w:style w:type="character" w:customStyle="1" w:styleId="SidhuvudChar">
    <w:name w:val="Sidhuvud Char"/>
    <w:basedOn w:val="Standardstycketeckensnitt"/>
    <w:link w:val="Sidhuvud"/>
    <w:uiPriority w:val="99"/>
    <w:rsid w:val="00B62903"/>
  </w:style>
  <w:style w:type="paragraph" w:styleId="Sidfot">
    <w:name w:val="footer"/>
    <w:basedOn w:val="Normal"/>
    <w:link w:val="SidfotChar"/>
    <w:uiPriority w:val="99"/>
    <w:unhideWhenUsed/>
    <w:rsid w:val="00B62903"/>
    <w:pPr>
      <w:tabs>
        <w:tab w:val="center" w:pos="4536"/>
        <w:tab w:val="right" w:pos="9072"/>
      </w:tabs>
    </w:pPr>
  </w:style>
  <w:style w:type="character" w:customStyle="1" w:styleId="SidfotChar">
    <w:name w:val="Sidfot Char"/>
    <w:basedOn w:val="Standardstycketeckensnitt"/>
    <w:link w:val="Sidfot"/>
    <w:uiPriority w:val="99"/>
    <w:rsid w:val="00B62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2458">
      <w:bodyDiv w:val="1"/>
      <w:marLeft w:val="0"/>
      <w:marRight w:val="0"/>
      <w:marTop w:val="0"/>
      <w:marBottom w:val="0"/>
      <w:divBdr>
        <w:top w:val="none" w:sz="0" w:space="0" w:color="auto"/>
        <w:left w:val="none" w:sz="0" w:space="0" w:color="auto"/>
        <w:bottom w:val="none" w:sz="0" w:space="0" w:color="auto"/>
        <w:right w:val="none" w:sz="0" w:space="0" w:color="auto"/>
      </w:divBdr>
    </w:div>
    <w:div w:id="1397822277">
      <w:bodyDiv w:val="1"/>
      <w:marLeft w:val="0"/>
      <w:marRight w:val="0"/>
      <w:marTop w:val="0"/>
      <w:marBottom w:val="0"/>
      <w:divBdr>
        <w:top w:val="none" w:sz="0" w:space="0" w:color="auto"/>
        <w:left w:val="none" w:sz="0" w:space="0" w:color="auto"/>
        <w:bottom w:val="none" w:sz="0" w:space="0" w:color="auto"/>
        <w:right w:val="none" w:sz="0" w:space="0" w:color="auto"/>
      </w:divBdr>
    </w:div>
    <w:div w:id="1559826989">
      <w:bodyDiv w:val="1"/>
      <w:marLeft w:val="0"/>
      <w:marRight w:val="0"/>
      <w:marTop w:val="0"/>
      <w:marBottom w:val="0"/>
      <w:divBdr>
        <w:top w:val="none" w:sz="0" w:space="0" w:color="auto"/>
        <w:left w:val="none" w:sz="0" w:space="0" w:color="auto"/>
        <w:bottom w:val="none" w:sz="0" w:space="0" w:color="auto"/>
        <w:right w:val="none" w:sz="0" w:space="0" w:color="auto"/>
      </w:divBdr>
    </w:div>
    <w:div w:id="1592085311">
      <w:bodyDiv w:val="1"/>
      <w:marLeft w:val="0"/>
      <w:marRight w:val="0"/>
      <w:marTop w:val="0"/>
      <w:marBottom w:val="0"/>
      <w:divBdr>
        <w:top w:val="none" w:sz="0" w:space="0" w:color="auto"/>
        <w:left w:val="none" w:sz="0" w:space="0" w:color="auto"/>
        <w:bottom w:val="none" w:sz="0" w:space="0" w:color="auto"/>
        <w:right w:val="none" w:sz="0" w:space="0" w:color="auto"/>
      </w:divBdr>
    </w:div>
    <w:div w:id="1631934723">
      <w:bodyDiv w:val="1"/>
      <w:marLeft w:val="0"/>
      <w:marRight w:val="0"/>
      <w:marTop w:val="0"/>
      <w:marBottom w:val="0"/>
      <w:divBdr>
        <w:top w:val="none" w:sz="0" w:space="0" w:color="auto"/>
        <w:left w:val="none" w:sz="0" w:space="0" w:color="auto"/>
        <w:bottom w:val="none" w:sz="0" w:space="0" w:color="auto"/>
        <w:right w:val="none" w:sz="0" w:space="0" w:color="auto"/>
      </w:divBdr>
    </w:div>
    <w:div w:id="21413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und.arla.se/guldko"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aria.isaksson@katrineholm.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a.lindberg@danvikshem.s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inda.gustavsson2@alvesta.se" TargetMode="External"/><Relationship Id="rId4" Type="http://schemas.openxmlformats.org/officeDocument/2006/relationships/styles" Target="styles.xml"/><Relationship Id="rId9" Type="http://schemas.openxmlformats.org/officeDocument/2006/relationships/hyperlink" Target="mailto:inger.myresten@arlafood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0ACD88EF99894CB90A0FFDF76BDD9A" ma:contentTypeVersion="19" ma:contentTypeDescription="Create a new document." ma:contentTypeScope="" ma:versionID="1cfb44e2a756c98fff517865a085223f">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2bbe89feb48c6cb7b9be29b3fa9d671c"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05CFB-8074-4E4D-885A-4E3EBEC70B2E}">
  <ds:schemaRefs>
    <ds:schemaRef ds:uri="http://schemas.microsoft.com/office/2006/metadata/properties"/>
    <ds:schemaRef ds:uri="http://schemas.microsoft.com/office/infopath/2007/PartnerControls"/>
    <ds:schemaRef ds:uri="8f557116-3afe-45b2-bc32-61128ea64e16"/>
    <ds:schemaRef ds:uri="dbfe7bd9-0778-4827-ad16-68d75e94b896"/>
  </ds:schemaRefs>
</ds:datastoreItem>
</file>

<file path=customXml/itemProps2.xml><?xml version="1.0" encoding="utf-8"?>
<ds:datastoreItem xmlns:ds="http://schemas.openxmlformats.org/officeDocument/2006/customXml" ds:itemID="{7B3A55DF-7C5C-4264-8254-61F33D96C7B6}">
  <ds:schemaRefs>
    <ds:schemaRef ds:uri="http://schemas.microsoft.com/sharepoint/v3/contenttype/forms"/>
  </ds:schemaRefs>
</ds:datastoreItem>
</file>

<file path=customXml/itemProps3.xml><?xml version="1.0" encoding="utf-8"?>
<ds:datastoreItem xmlns:ds="http://schemas.openxmlformats.org/officeDocument/2006/customXml" ds:itemID="{7E89A8AA-EB01-4202-BF0D-24B67F3E2592}"/>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4495</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Max Wallenberg</cp:lastModifiedBy>
  <cp:revision>14</cp:revision>
  <dcterms:created xsi:type="dcterms:W3CDTF">2025-02-25T08:22:00Z</dcterms:created>
  <dcterms:modified xsi:type="dcterms:W3CDTF">2025-03-18T13:27:00Z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0x0101002B0ACD88EF99894CB90A0FFDF76BDD9A</vt:lpwstr>
  </property>
  <property fmtid="{D5CDD505-2E9C-101B-9397-08002B2CF9AE}" pid="3" name="MediaServiceImageTags">
    <vt:lpwstr/>
  </property>
  <property fmtid="{D5CDD505-2E9C-101B-9397-08002B2CF9AE}" pid="4" name="MSIP_Label_6f1dfa39-20e6-46a0-a362-a00ad8b9b419_Enabled">
    <vt:lpwstr>true</vt:lpwstr>
  </property>
  <property fmtid="{D5CDD505-2E9C-101B-9397-08002B2CF9AE}" pid="5" name="MSIP_Label_6f1dfa39-20e6-46a0-a362-a00ad8b9b419_SetDate">
    <vt:lpwstr>2025-03-18T13:22:25Z</vt:lpwstr>
  </property>
  <property fmtid="{D5CDD505-2E9C-101B-9397-08002B2CF9AE}" pid="6" name="MSIP_Label_6f1dfa39-20e6-46a0-a362-a00ad8b9b419_Method">
    <vt:lpwstr>Standard</vt:lpwstr>
  </property>
  <property fmtid="{D5CDD505-2E9C-101B-9397-08002B2CF9AE}" pid="7" name="MSIP_Label_6f1dfa39-20e6-46a0-a362-a00ad8b9b419_Name">
    <vt:lpwstr>Arla Internal</vt:lpwstr>
  </property>
  <property fmtid="{D5CDD505-2E9C-101B-9397-08002B2CF9AE}" pid="8" name="MSIP_Label_6f1dfa39-20e6-46a0-a362-a00ad8b9b419_SiteId">
    <vt:lpwstr>f10e34fe-8994-4b52-a7da-4f7aa9068ca0</vt:lpwstr>
  </property>
  <property fmtid="{D5CDD505-2E9C-101B-9397-08002B2CF9AE}" pid="9" name="MSIP_Label_6f1dfa39-20e6-46a0-a362-a00ad8b9b419_ActionId">
    <vt:lpwstr>57f1e8fd-25d2-40f0-8852-521f3b9c34cd</vt:lpwstr>
  </property>
  <property fmtid="{D5CDD505-2E9C-101B-9397-08002B2CF9AE}" pid="10" name="MSIP_Label_6f1dfa39-20e6-46a0-a362-a00ad8b9b419_ContentBits">
    <vt:lpwstr>0</vt:lpwstr>
  </property>
  <property fmtid="{D5CDD505-2E9C-101B-9397-08002B2CF9AE}" pid="11" name="MSIP_Label_6f1dfa39-20e6-46a0-a362-a00ad8b9b419_Tag">
    <vt:lpwstr>10, 3, 0, 1</vt:lpwstr>
  </property>
</Properties>
</file>