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DD44" w14:textId="59690938" w:rsidR="006B1315" w:rsidRPr="0066078B" w:rsidRDefault="00B071C6" w:rsidP="0066078B">
      <w:pPr>
        <w:pStyle w:val="Rubrik1"/>
      </w:pPr>
      <w:r w:rsidRPr="0066078B">
        <w:t>R</w:t>
      </w:r>
      <w:r w:rsidR="006B1315" w:rsidRPr="0066078B">
        <w:t>estaurang Citronen i Katrineholm finalist i Arla Guldko 2025</w:t>
      </w:r>
    </w:p>
    <w:p w14:paraId="2CBF4413" w14:textId="35205F67" w:rsidR="00C1694E" w:rsidRPr="00C1694E" w:rsidRDefault="00C1694E" w:rsidP="00C1694E">
      <w:pPr>
        <w:rPr>
          <w:b/>
          <w:bCs/>
          <w:sz w:val="22"/>
          <w:szCs w:val="22"/>
        </w:rPr>
      </w:pPr>
      <w:r w:rsidRPr="00C1694E">
        <w:rPr>
          <w:b/>
          <w:bCs/>
          <w:sz w:val="22"/>
          <w:szCs w:val="22"/>
        </w:rPr>
        <w:t xml:space="preserve">På Restaurang Citronen är måltiden en stund av glädje, gemenskap och omtanke. Här lagas maten med omsorg, där goda smaker, näring och trivsel </w:t>
      </w:r>
      <w:r>
        <w:rPr>
          <w:b/>
          <w:bCs/>
          <w:sz w:val="22"/>
          <w:szCs w:val="22"/>
        </w:rPr>
        <w:t xml:space="preserve">skapar en </w:t>
      </w:r>
      <w:r w:rsidR="009E1009">
        <w:rPr>
          <w:b/>
          <w:bCs/>
          <w:sz w:val="22"/>
          <w:szCs w:val="22"/>
        </w:rPr>
        <w:t>njutningsfull måltidsstund</w:t>
      </w:r>
      <w:r w:rsidR="001D6977">
        <w:rPr>
          <w:b/>
          <w:bCs/>
          <w:sz w:val="22"/>
          <w:szCs w:val="22"/>
        </w:rPr>
        <w:t>. K</w:t>
      </w:r>
      <w:r w:rsidRPr="00C1694E">
        <w:rPr>
          <w:b/>
          <w:bCs/>
          <w:sz w:val="22"/>
          <w:szCs w:val="22"/>
        </w:rPr>
        <w:t>ök</w:t>
      </w:r>
      <w:r w:rsidR="001D6977">
        <w:rPr>
          <w:b/>
          <w:bCs/>
          <w:sz w:val="22"/>
          <w:szCs w:val="22"/>
        </w:rPr>
        <w:t xml:space="preserve"> och </w:t>
      </w:r>
      <w:r w:rsidRPr="00C1694E">
        <w:rPr>
          <w:b/>
          <w:bCs/>
          <w:sz w:val="22"/>
          <w:szCs w:val="22"/>
        </w:rPr>
        <w:t>vårdpersonal skapa</w:t>
      </w:r>
      <w:r w:rsidR="001D6977">
        <w:rPr>
          <w:b/>
          <w:bCs/>
          <w:sz w:val="22"/>
          <w:szCs w:val="22"/>
        </w:rPr>
        <w:t>r tillsammans</w:t>
      </w:r>
      <w:r w:rsidRPr="00C1694E">
        <w:rPr>
          <w:b/>
          <w:bCs/>
          <w:sz w:val="22"/>
          <w:szCs w:val="22"/>
        </w:rPr>
        <w:t xml:space="preserve"> en miljö </w:t>
      </w:r>
      <w:r w:rsidR="001D6977">
        <w:rPr>
          <w:b/>
          <w:bCs/>
          <w:sz w:val="22"/>
          <w:szCs w:val="22"/>
        </w:rPr>
        <w:t>med</w:t>
      </w:r>
      <w:r w:rsidRPr="00C1694E">
        <w:rPr>
          <w:b/>
          <w:bCs/>
          <w:sz w:val="22"/>
          <w:szCs w:val="22"/>
        </w:rPr>
        <w:t xml:space="preserve"> välkomponerade måltider i en varm och inbjudande atmosfär. </w:t>
      </w:r>
      <w:r w:rsidR="009E1009">
        <w:rPr>
          <w:b/>
          <w:bCs/>
          <w:sz w:val="22"/>
          <w:szCs w:val="22"/>
        </w:rPr>
        <w:t>Nu har</w:t>
      </w:r>
      <w:r w:rsidR="009E1009" w:rsidRPr="009E1009">
        <w:rPr>
          <w:b/>
          <w:bCs/>
          <w:sz w:val="22"/>
          <w:szCs w:val="22"/>
        </w:rPr>
        <w:t xml:space="preserve"> </w:t>
      </w:r>
      <w:r w:rsidR="009E1009" w:rsidRPr="00C1694E">
        <w:rPr>
          <w:b/>
          <w:bCs/>
          <w:sz w:val="22"/>
          <w:szCs w:val="22"/>
        </w:rPr>
        <w:t xml:space="preserve">Restaurang Citronen </w:t>
      </w:r>
      <w:r w:rsidR="009E1009">
        <w:rPr>
          <w:b/>
          <w:bCs/>
          <w:sz w:val="22"/>
          <w:szCs w:val="22"/>
        </w:rPr>
        <w:t xml:space="preserve">gått </w:t>
      </w:r>
      <w:r w:rsidRPr="00C1694E">
        <w:rPr>
          <w:b/>
          <w:bCs/>
          <w:sz w:val="22"/>
          <w:szCs w:val="22"/>
        </w:rPr>
        <w:t>till final i Arla Guldko 2025 i kategorin Bästa Seniormatglädje.</w:t>
      </w:r>
    </w:p>
    <w:p w14:paraId="0F321B88" w14:textId="77777777" w:rsidR="00C1694E" w:rsidRDefault="00C1694E" w:rsidP="003916A1">
      <w:pPr>
        <w:rPr>
          <w:sz w:val="22"/>
          <w:szCs w:val="22"/>
        </w:rPr>
      </w:pPr>
    </w:p>
    <w:p w14:paraId="5A3E51A5" w14:textId="7864A5F5" w:rsidR="003916A1" w:rsidRPr="003167A0" w:rsidRDefault="003916A1" w:rsidP="003916A1">
      <w:pPr>
        <w:rPr>
          <w:sz w:val="22"/>
          <w:szCs w:val="22"/>
        </w:rPr>
      </w:pPr>
      <w:r w:rsidRPr="00CE7A00">
        <w:rPr>
          <w:sz w:val="22"/>
          <w:szCs w:val="22"/>
        </w:rPr>
        <w:t xml:space="preserve">Nästa steg i tävlingen är att </w:t>
      </w:r>
      <w:r w:rsidRPr="00CE7A00">
        <w:rPr>
          <w:rFonts w:cstheme="minorHAnsi"/>
          <w:sz w:val="22"/>
          <w:szCs w:val="22"/>
        </w:rPr>
        <w:t xml:space="preserve">finalisterna detaljgranskas av en jury där bland annat </w:t>
      </w:r>
      <w:r w:rsidRPr="00013124">
        <w:rPr>
          <w:rFonts w:eastAsia="Times New Roman"/>
          <w:color w:val="000000"/>
          <w:kern w:val="0"/>
          <w:sz w:val="22"/>
          <w:szCs w:val="22"/>
          <w:lang w:eastAsia="sv-SE"/>
          <w14:ligatures w14:val="none"/>
        </w:rPr>
        <w:t>Malin Söderström</w:t>
      </w:r>
      <w:r w:rsidRPr="00CE7A00">
        <w:rPr>
          <w:rFonts w:cstheme="minorHAnsi"/>
          <w:sz w:val="22"/>
          <w:szCs w:val="22"/>
        </w:rPr>
        <w:t xml:space="preserve"> </w:t>
      </w:r>
      <w:r w:rsidRPr="003167A0">
        <w:rPr>
          <w:sz w:val="22"/>
          <w:szCs w:val="22"/>
        </w:rPr>
        <w:t>deltar. Vinnarna i samtliga kategorier koras vid den stora finalen i Stockholm den 12 maj.</w:t>
      </w:r>
    </w:p>
    <w:p w14:paraId="23CF1623" w14:textId="77777777" w:rsidR="003916A1" w:rsidRPr="003167A0" w:rsidRDefault="003916A1" w:rsidP="003916A1">
      <w:pPr>
        <w:rPr>
          <w:b/>
          <w:sz w:val="22"/>
          <w:szCs w:val="22"/>
        </w:rPr>
      </w:pPr>
    </w:p>
    <w:p w14:paraId="5A910578" w14:textId="0F6850F0" w:rsidR="003916A1" w:rsidRPr="003167A0" w:rsidRDefault="003167A0" w:rsidP="003916A1">
      <w:pPr>
        <w:rPr>
          <w:b/>
          <w:sz w:val="22"/>
          <w:szCs w:val="22"/>
        </w:rPr>
      </w:pPr>
      <w:r w:rsidRPr="003167A0">
        <w:rPr>
          <w:bCs/>
          <w:sz w:val="22"/>
          <w:szCs w:val="22"/>
        </w:rPr>
        <w:t xml:space="preserve">- </w:t>
      </w:r>
      <w:r w:rsidR="00B6762D">
        <w:rPr>
          <w:bCs/>
          <w:sz w:val="22"/>
          <w:szCs w:val="22"/>
        </w:rPr>
        <w:t>Jätte</w:t>
      </w:r>
      <w:r w:rsidRPr="003167A0">
        <w:rPr>
          <w:bCs/>
          <w:sz w:val="22"/>
          <w:szCs w:val="22"/>
        </w:rPr>
        <w:t>roligt</w:t>
      </w:r>
      <w:r w:rsidRPr="003167A0">
        <w:rPr>
          <w:b/>
          <w:sz w:val="22"/>
          <w:szCs w:val="22"/>
        </w:rPr>
        <w:t xml:space="preserve"> </w:t>
      </w:r>
      <w:r w:rsidRPr="003167A0">
        <w:rPr>
          <w:rFonts w:eastAsia="Times New Roman"/>
          <w:kern w:val="0"/>
          <w:sz w:val="22"/>
          <w:szCs w:val="22"/>
          <w:lang w:eastAsia="sv-SE"/>
          <w14:ligatures w14:val="none"/>
        </w:rPr>
        <w:t>att</w:t>
      </w:r>
      <w:r w:rsidRPr="0064794C">
        <w:rPr>
          <w:rFonts w:eastAsia="Times New Roman"/>
          <w:kern w:val="0"/>
          <w:sz w:val="22"/>
          <w:szCs w:val="22"/>
          <w:lang w:eastAsia="sv-SE"/>
          <w14:ligatures w14:val="none"/>
        </w:rPr>
        <w:t xml:space="preserve"> </w:t>
      </w:r>
      <w:r w:rsidRPr="003167A0">
        <w:rPr>
          <w:rFonts w:eastAsia="Times New Roman"/>
          <w:kern w:val="0"/>
          <w:sz w:val="22"/>
          <w:szCs w:val="22"/>
          <w:lang w:eastAsia="sv-SE"/>
          <w14:ligatures w14:val="none"/>
        </w:rPr>
        <w:t>vi</w:t>
      </w:r>
      <w:r w:rsidRPr="0064794C">
        <w:rPr>
          <w:rFonts w:eastAsia="Times New Roman"/>
          <w:kern w:val="0"/>
          <w:sz w:val="22"/>
          <w:szCs w:val="22"/>
          <w:lang w:eastAsia="sv-SE"/>
          <w14:ligatures w14:val="none"/>
        </w:rPr>
        <w:t xml:space="preserve"> är finalister i Arla Guldko</w:t>
      </w:r>
      <w:r w:rsidRPr="003167A0">
        <w:rPr>
          <w:rFonts w:eastAsia="Times New Roman"/>
          <w:kern w:val="0"/>
          <w:sz w:val="22"/>
          <w:szCs w:val="22"/>
          <w:lang w:eastAsia="sv-SE"/>
          <w14:ligatures w14:val="none"/>
        </w:rPr>
        <w:t>, det</w:t>
      </w:r>
      <w:r w:rsidRPr="0064794C">
        <w:rPr>
          <w:rFonts w:eastAsia="Times New Roman"/>
          <w:kern w:val="0"/>
          <w:sz w:val="22"/>
          <w:szCs w:val="22"/>
          <w:lang w:eastAsia="sv-SE"/>
          <w14:ligatures w14:val="none"/>
        </w:rPr>
        <w:t xml:space="preserve"> ger oss extra energi i vårt arbete</w:t>
      </w:r>
      <w:r w:rsidRPr="003167A0">
        <w:rPr>
          <w:rFonts w:eastAsia="Times New Roman"/>
          <w:kern w:val="0"/>
          <w:sz w:val="22"/>
          <w:szCs w:val="22"/>
          <w:lang w:eastAsia="sv-SE"/>
          <w14:ligatures w14:val="none"/>
        </w:rPr>
        <w:t xml:space="preserve">, säger </w:t>
      </w:r>
      <w:r w:rsidRPr="003167A0">
        <w:rPr>
          <w:rFonts w:eastAsia="Times New Roman"/>
          <w:color w:val="000000"/>
          <w:kern w:val="0"/>
          <w:sz w:val="22"/>
          <w:szCs w:val="22"/>
          <w:lang w:eastAsia="sv-SE"/>
          <w14:ligatures w14:val="none"/>
        </w:rPr>
        <w:t xml:space="preserve">Maria Isaksson, </w:t>
      </w:r>
      <w:r w:rsidR="008334D4">
        <w:rPr>
          <w:rFonts w:eastAsia="Times New Roman"/>
          <w:kern w:val="0"/>
          <w:sz w:val="22"/>
          <w:szCs w:val="22"/>
          <w:lang w:eastAsia="sv-SE"/>
          <w14:ligatures w14:val="none"/>
        </w:rPr>
        <w:t>dietist i Katrineholms kommun.</w:t>
      </w:r>
      <w:r w:rsidRPr="0064794C">
        <w:rPr>
          <w:rFonts w:eastAsia="Times New Roman"/>
          <w:kern w:val="0"/>
          <w:sz w:val="22"/>
          <w:szCs w:val="22"/>
          <w:lang w:eastAsia="sv-SE"/>
          <w14:ligatures w14:val="none"/>
        </w:rPr>
        <w:t xml:space="preserve"> För oss är måltiderna så mycket mer än mat – de skapar livskvalitet och glädje, varje dag</w:t>
      </w:r>
      <w:r w:rsidRPr="003167A0">
        <w:rPr>
          <w:rFonts w:eastAsia="Times New Roman"/>
          <w:kern w:val="0"/>
          <w:sz w:val="22"/>
          <w:szCs w:val="22"/>
          <w:lang w:eastAsia="sv-SE"/>
          <w14:ligatures w14:val="none"/>
        </w:rPr>
        <w:t>.</w:t>
      </w:r>
    </w:p>
    <w:p w14:paraId="0090F3F1" w14:textId="77777777" w:rsidR="003167A0" w:rsidRPr="003B0E98" w:rsidRDefault="003167A0" w:rsidP="003916A1">
      <w:pPr>
        <w:rPr>
          <w:bCs/>
          <w:sz w:val="22"/>
          <w:szCs w:val="22"/>
        </w:rPr>
      </w:pPr>
    </w:p>
    <w:p w14:paraId="11DF64EE" w14:textId="69CF676B" w:rsidR="00416AC7" w:rsidRPr="0064794C" w:rsidRDefault="00DA08ED" w:rsidP="00416AC7">
      <w:pPr>
        <w:rPr>
          <w:bCs/>
          <w:sz w:val="22"/>
          <w:szCs w:val="22"/>
        </w:rPr>
      </w:pPr>
      <w:r w:rsidRPr="003B0E98">
        <w:rPr>
          <w:bCs/>
          <w:sz w:val="22"/>
          <w:szCs w:val="22"/>
        </w:rPr>
        <w:t xml:space="preserve">Restaurang Citronen finns i Dufvegårdens vård- och demensboende. Restaurangen är öppen för alla äldre som bor på Dufvegården, men också deras besökare och </w:t>
      </w:r>
      <w:r w:rsidR="00416AC7" w:rsidRPr="003B0E98">
        <w:rPr>
          <w:bCs/>
          <w:sz w:val="22"/>
          <w:szCs w:val="22"/>
        </w:rPr>
        <w:t>gäster utifrån</w:t>
      </w:r>
      <w:r w:rsidRPr="003B0E98">
        <w:rPr>
          <w:bCs/>
          <w:sz w:val="22"/>
          <w:szCs w:val="22"/>
        </w:rPr>
        <w:t xml:space="preserve">. </w:t>
      </w:r>
      <w:r w:rsidR="00416AC7" w:rsidRPr="003B0E98">
        <w:rPr>
          <w:bCs/>
          <w:sz w:val="22"/>
          <w:szCs w:val="22"/>
        </w:rPr>
        <w:t xml:space="preserve">Även vårdpersonalen äter gärna i här. </w:t>
      </w:r>
      <w:r w:rsidR="00416AC7" w:rsidRPr="0064794C">
        <w:rPr>
          <w:rFonts w:eastAsia="Times New Roman"/>
          <w:bCs/>
          <w:kern w:val="0"/>
          <w:sz w:val="22"/>
          <w:szCs w:val="22"/>
          <w:lang w:eastAsia="sv-SE"/>
          <w14:ligatures w14:val="none"/>
        </w:rPr>
        <w:t>I restaurangen serveras dagligen två rätter och en generös salladsbuffé, alltid med hembakat bröd och flera dryckesalternativ. Gästerna kan njuta av måltiderna i den lugna och hemtrevliga restaurangen eller i den blomstrande trädgården under årets varmare dagar</w:t>
      </w:r>
      <w:r w:rsidR="00416AC7" w:rsidRPr="0064794C">
        <w:rPr>
          <w:rFonts w:ascii="Times New Roman" w:eastAsia="Times New Roman" w:hAnsi="Times New Roman" w:cs="Times New Roman"/>
          <w:bCs/>
          <w:kern w:val="0"/>
          <w:lang w:eastAsia="sv-SE"/>
          <w14:ligatures w14:val="none"/>
        </w:rPr>
        <w:t xml:space="preserve">. </w:t>
      </w:r>
    </w:p>
    <w:p w14:paraId="4E705E9C" w14:textId="77777777" w:rsidR="00416AC7" w:rsidRDefault="00416AC7" w:rsidP="00416AC7">
      <w:pPr>
        <w:rPr>
          <w:rFonts w:ascii="Times New Roman" w:eastAsia="Times New Roman" w:hAnsi="Times New Roman" w:cs="Times New Roman"/>
          <w:b/>
          <w:bCs/>
          <w:kern w:val="0"/>
          <w:lang w:eastAsia="sv-SE"/>
          <w14:ligatures w14:val="none"/>
        </w:rPr>
      </w:pPr>
    </w:p>
    <w:p w14:paraId="47E6F8F9" w14:textId="2A5D5CEA" w:rsidR="00416AC7" w:rsidRDefault="00416AC7" w:rsidP="00416AC7">
      <w:pPr>
        <w:rPr>
          <w:rFonts w:eastAsia="Times New Roman"/>
          <w:kern w:val="0"/>
          <w:sz w:val="22"/>
          <w:szCs w:val="22"/>
          <w:lang w:eastAsia="sv-SE"/>
          <w14:ligatures w14:val="none"/>
        </w:rPr>
      </w:pPr>
      <w:r w:rsidRPr="0064794C">
        <w:rPr>
          <w:rFonts w:eastAsia="Times New Roman"/>
          <w:kern w:val="0"/>
          <w:sz w:val="22"/>
          <w:szCs w:val="22"/>
          <w:lang w:eastAsia="sv-SE"/>
          <w14:ligatures w14:val="none"/>
        </w:rPr>
        <w:t xml:space="preserve">Matglädje handlar om att alla ska kunna vara med, oavsett behov. </w:t>
      </w:r>
      <w:r w:rsidRPr="00416AC7">
        <w:rPr>
          <w:rFonts w:eastAsia="Times New Roman"/>
          <w:kern w:val="0"/>
          <w:sz w:val="22"/>
          <w:szCs w:val="22"/>
          <w:lang w:eastAsia="sv-SE"/>
          <w14:ligatures w14:val="none"/>
        </w:rPr>
        <w:t xml:space="preserve">Det är kökets tydliga devis. Ett exempel </w:t>
      </w:r>
      <w:r w:rsidR="003B0E98">
        <w:rPr>
          <w:rFonts w:eastAsia="Times New Roman"/>
          <w:kern w:val="0"/>
          <w:sz w:val="22"/>
          <w:szCs w:val="22"/>
          <w:lang w:eastAsia="sv-SE"/>
          <w14:ligatures w14:val="none"/>
        </w:rPr>
        <w:t xml:space="preserve">är </w:t>
      </w:r>
      <w:r w:rsidRPr="0064794C">
        <w:rPr>
          <w:rFonts w:eastAsia="Times New Roman"/>
          <w:kern w:val="0"/>
          <w:sz w:val="22"/>
          <w:szCs w:val="22"/>
          <w:lang w:eastAsia="sv-SE"/>
          <w14:ligatures w14:val="none"/>
        </w:rPr>
        <w:t xml:space="preserve">Smörgåstårtans dag </w:t>
      </w:r>
      <w:r w:rsidRPr="00416AC7">
        <w:rPr>
          <w:rFonts w:eastAsia="Times New Roman"/>
          <w:kern w:val="0"/>
          <w:sz w:val="22"/>
          <w:szCs w:val="22"/>
          <w:lang w:eastAsia="sv-SE"/>
          <w14:ligatures w14:val="none"/>
        </w:rPr>
        <w:t xml:space="preserve">då </w:t>
      </w:r>
      <w:r w:rsidRPr="0064794C">
        <w:rPr>
          <w:rFonts w:eastAsia="Times New Roman"/>
          <w:kern w:val="0"/>
          <w:sz w:val="22"/>
          <w:szCs w:val="22"/>
          <w:lang w:eastAsia="sv-SE"/>
          <w14:ligatures w14:val="none"/>
        </w:rPr>
        <w:t>köket ti</w:t>
      </w:r>
      <w:r w:rsidRPr="00416AC7">
        <w:rPr>
          <w:rFonts w:eastAsia="Times New Roman"/>
          <w:kern w:val="0"/>
          <w:sz w:val="22"/>
          <w:szCs w:val="22"/>
          <w:lang w:eastAsia="sv-SE"/>
          <w14:ligatures w14:val="none"/>
        </w:rPr>
        <w:t>l</w:t>
      </w:r>
      <w:r>
        <w:rPr>
          <w:rFonts w:eastAsia="Times New Roman"/>
          <w:kern w:val="0"/>
          <w:sz w:val="22"/>
          <w:szCs w:val="22"/>
          <w:lang w:eastAsia="sv-SE"/>
          <w14:ligatures w14:val="none"/>
        </w:rPr>
        <w:t>l</w:t>
      </w:r>
      <w:r w:rsidRPr="00416AC7">
        <w:rPr>
          <w:rFonts w:eastAsia="Times New Roman"/>
          <w:kern w:val="0"/>
          <w:sz w:val="22"/>
          <w:szCs w:val="22"/>
          <w:lang w:eastAsia="sv-SE"/>
          <w14:ligatures w14:val="none"/>
        </w:rPr>
        <w:t>aga</w:t>
      </w:r>
      <w:r w:rsidR="008334D4">
        <w:rPr>
          <w:rFonts w:eastAsia="Times New Roman"/>
          <w:kern w:val="0"/>
          <w:sz w:val="22"/>
          <w:szCs w:val="22"/>
          <w:lang w:eastAsia="sv-SE"/>
          <w14:ligatures w14:val="none"/>
        </w:rPr>
        <w:t>r</w:t>
      </w:r>
      <w:r w:rsidRPr="00416AC7">
        <w:rPr>
          <w:rFonts w:eastAsia="Times New Roman"/>
          <w:kern w:val="0"/>
          <w:sz w:val="22"/>
          <w:szCs w:val="22"/>
          <w:lang w:eastAsia="sv-SE"/>
          <w14:ligatures w14:val="none"/>
        </w:rPr>
        <w:t xml:space="preserve"> </w:t>
      </w:r>
      <w:r w:rsidRPr="0064794C">
        <w:rPr>
          <w:rFonts w:eastAsia="Times New Roman"/>
          <w:kern w:val="0"/>
          <w:sz w:val="22"/>
          <w:szCs w:val="22"/>
          <w:lang w:eastAsia="sv-SE"/>
          <w14:ligatures w14:val="none"/>
        </w:rPr>
        <w:t xml:space="preserve">smörgåstårta i flera olika varianter, anpassad för allergier och överkänsligheter </w:t>
      </w:r>
      <w:r w:rsidR="008334D4">
        <w:rPr>
          <w:rFonts w:eastAsia="Times New Roman"/>
          <w:kern w:val="0"/>
          <w:sz w:val="22"/>
          <w:szCs w:val="22"/>
          <w:lang w:eastAsia="sv-SE"/>
          <w14:ligatures w14:val="none"/>
        </w:rPr>
        <w:t>och</w:t>
      </w:r>
      <w:r w:rsidRPr="0064794C">
        <w:rPr>
          <w:rFonts w:eastAsia="Times New Roman"/>
          <w:kern w:val="0"/>
          <w:sz w:val="22"/>
          <w:szCs w:val="22"/>
          <w:lang w:eastAsia="sv-SE"/>
          <w14:ligatures w14:val="none"/>
        </w:rPr>
        <w:t xml:space="preserve"> till och med en timbalversion, så att även de med tugg- och sväljsvårigheter k</w:t>
      </w:r>
      <w:r w:rsidR="008334D4">
        <w:rPr>
          <w:rFonts w:eastAsia="Times New Roman"/>
          <w:kern w:val="0"/>
          <w:sz w:val="22"/>
          <w:szCs w:val="22"/>
          <w:lang w:eastAsia="sv-SE"/>
          <w14:ligatures w14:val="none"/>
        </w:rPr>
        <w:t>an</w:t>
      </w:r>
      <w:r w:rsidRPr="0064794C">
        <w:rPr>
          <w:rFonts w:eastAsia="Times New Roman"/>
          <w:kern w:val="0"/>
          <w:sz w:val="22"/>
          <w:szCs w:val="22"/>
          <w:lang w:eastAsia="sv-SE"/>
          <w14:ligatures w14:val="none"/>
        </w:rPr>
        <w:t xml:space="preserve"> ta del av festmåltiden</w:t>
      </w:r>
      <w:r>
        <w:rPr>
          <w:rFonts w:eastAsia="Times New Roman"/>
          <w:kern w:val="0"/>
          <w:sz w:val="22"/>
          <w:szCs w:val="22"/>
          <w:lang w:eastAsia="sv-SE"/>
          <w14:ligatures w14:val="none"/>
        </w:rPr>
        <w:t>.</w:t>
      </w:r>
    </w:p>
    <w:p w14:paraId="5495D8FC" w14:textId="77777777" w:rsidR="00416AC7" w:rsidRDefault="00416AC7" w:rsidP="00416AC7">
      <w:pPr>
        <w:rPr>
          <w:rFonts w:eastAsia="Times New Roman"/>
          <w:kern w:val="0"/>
          <w:sz w:val="22"/>
          <w:szCs w:val="22"/>
          <w:lang w:eastAsia="sv-SE"/>
          <w14:ligatures w14:val="none"/>
        </w:rPr>
      </w:pPr>
    </w:p>
    <w:p w14:paraId="7B4E8F03" w14:textId="328ABAF0" w:rsidR="00416AC7" w:rsidRDefault="00416AC7" w:rsidP="00416AC7">
      <w:pPr>
        <w:rPr>
          <w:rFonts w:eastAsia="Times New Roman"/>
          <w:kern w:val="0"/>
          <w:sz w:val="22"/>
          <w:szCs w:val="22"/>
          <w:lang w:eastAsia="sv-SE"/>
          <w14:ligatures w14:val="none"/>
        </w:rPr>
      </w:pPr>
      <w:r w:rsidRPr="00416AC7">
        <w:rPr>
          <w:rFonts w:eastAsia="Times New Roman"/>
          <w:kern w:val="0"/>
          <w:sz w:val="22"/>
          <w:szCs w:val="22"/>
          <w:lang w:eastAsia="sv-SE"/>
          <w14:ligatures w14:val="none"/>
        </w:rPr>
        <w:t xml:space="preserve">Tillsammans med äldreboendets personal skapas en </w:t>
      </w:r>
      <w:r w:rsidR="008334D4">
        <w:rPr>
          <w:rFonts w:eastAsia="Times New Roman"/>
          <w:kern w:val="0"/>
          <w:sz w:val="22"/>
          <w:szCs w:val="22"/>
          <w:lang w:eastAsia="sv-SE"/>
          <w14:ligatures w14:val="none"/>
        </w:rPr>
        <w:t>trivsam måltidsmiljö</w:t>
      </w:r>
      <w:r w:rsidRPr="00416AC7">
        <w:rPr>
          <w:rFonts w:eastAsia="Times New Roman"/>
          <w:kern w:val="0"/>
          <w:sz w:val="22"/>
          <w:szCs w:val="22"/>
          <w:lang w:eastAsia="sv-SE"/>
          <w14:ligatures w14:val="none"/>
        </w:rPr>
        <w:t>, där aktiviteter som hotellfrukost, pubkvällar, utematlagning och afternoon tea gör måltiderna till mer än bara ett mål mat. Restaurangen har även samarbetat med hotell- och restaurangskolan, där elever har dukat och serverat de äldre för att förhöja upplevelsen ytterligare.</w:t>
      </w:r>
    </w:p>
    <w:p w14:paraId="400C7BC0" w14:textId="77777777" w:rsidR="00416AC7" w:rsidRDefault="00416AC7" w:rsidP="00416AC7">
      <w:pPr>
        <w:rPr>
          <w:rFonts w:eastAsia="Times New Roman"/>
          <w:kern w:val="0"/>
          <w:sz w:val="22"/>
          <w:szCs w:val="22"/>
          <w:lang w:eastAsia="sv-SE"/>
          <w14:ligatures w14:val="none"/>
        </w:rPr>
      </w:pPr>
    </w:p>
    <w:p w14:paraId="2CF6CDFB" w14:textId="46EC4219" w:rsidR="00416AC7" w:rsidRDefault="00416AC7" w:rsidP="00416AC7">
      <w:pPr>
        <w:rPr>
          <w:rFonts w:eastAsia="Times New Roman"/>
          <w:kern w:val="0"/>
          <w:sz w:val="22"/>
          <w:szCs w:val="22"/>
          <w:lang w:eastAsia="sv-SE"/>
          <w14:ligatures w14:val="none"/>
        </w:rPr>
      </w:pPr>
      <w:r w:rsidRPr="00416AC7">
        <w:rPr>
          <w:rFonts w:eastAsia="Times New Roman"/>
          <w:kern w:val="0"/>
          <w:sz w:val="22"/>
          <w:szCs w:val="22"/>
          <w:lang w:eastAsia="sv-SE"/>
          <w14:ligatures w14:val="none"/>
        </w:rPr>
        <w:t xml:space="preserve">– Måltiderna är dagens höjdpunkt för många av våra gäster. Vi vill att varje stund vid bordet ska vara en fin upplevelse, där maten inte bara ger näring utan också skapar gemenskap, säger </w:t>
      </w:r>
      <w:r>
        <w:rPr>
          <w:rFonts w:eastAsia="Times New Roman"/>
          <w:kern w:val="0"/>
          <w:sz w:val="22"/>
          <w:szCs w:val="22"/>
          <w:lang w:eastAsia="sv-SE"/>
          <w14:ligatures w14:val="none"/>
        </w:rPr>
        <w:t>Maria</w:t>
      </w:r>
      <w:r w:rsidRPr="00416AC7">
        <w:rPr>
          <w:rFonts w:eastAsia="Times New Roman"/>
          <w:kern w:val="0"/>
          <w:sz w:val="22"/>
          <w:szCs w:val="22"/>
          <w:lang w:eastAsia="sv-SE"/>
          <w14:ligatures w14:val="none"/>
        </w:rPr>
        <w:t>.</w:t>
      </w:r>
    </w:p>
    <w:p w14:paraId="1D5F38C6" w14:textId="77777777" w:rsidR="003B0E98" w:rsidRDefault="003B0E98" w:rsidP="00416AC7">
      <w:pPr>
        <w:rPr>
          <w:rFonts w:eastAsia="Times New Roman"/>
          <w:kern w:val="0"/>
          <w:sz w:val="22"/>
          <w:szCs w:val="22"/>
          <w:lang w:eastAsia="sv-SE"/>
          <w14:ligatures w14:val="none"/>
        </w:rPr>
      </w:pPr>
    </w:p>
    <w:p w14:paraId="220E8741" w14:textId="5AC23E92" w:rsidR="003B0E98" w:rsidRDefault="003B0E98" w:rsidP="003B0E98">
      <w:pPr>
        <w:rPr>
          <w:rFonts w:eastAsia="Times New Roman"/>
          <w:kern w:val="0"/>
          <w:sz w:val="22"/>
          <w:szCs w:val="22"/>
          <w:lang w:eastAsia="sv-SE"/>
          <w14:ligatures w14:val="none"/>
        </w:rPr>
      </w:pPr>
      <w:r w:rsidRPr="003B0E98">
        <w:rPr>
          <w:rFonts w:eastAsia="Times New Roman"/>
          <w:kern w:val="0"/>
          <w:sz w:val="22"/>
          <w:szCs w:val="22"/>
          <w:lang w:eastAsia="sv-SE"/>
          <w14:ligatures w14:val="none"/>
        </w:rPr>
        <w:t>För att säkerställa att måltiderna håller hög kvalitet och speglar de äldres önskemål arbetar köket med temadagar, måltidsombud och nära samarbete med boendets aktivitetsvärdar. Matråd och enkäter ger en direkt dialog med matgästerna och resultatet följs upp via nationella jämförelser.</w:t>
      </w:r>
    </w:p>
    <w:p w14:paraId="19C7F7ED" w14:textId="1A1F0A37" w:rsidR="003B0E98" w:rsidRPr="00B6762D" w:rsidRDefault="00B6762D" w:rsidP="00B6762D">
      <w:pPr>
        <w:spacing w:before="100" w:beforeAutospacing="1" w:after="100" w:afterAutospacing="1"/>
        <w:rPr>
          <w:rFonts w:ascii="Times New Roman" w:eastAsia="Times New Roman" w:hAnsi="Times New Roman" w:cs="Times New Roman"/>
          <w:kern w:val="0"/>
          <w:lang w:eastAsia="sv-SE"/>
          <w14:ligatures w14:val="none"/>
        </w:rPr>
      </w:pPr>
      <w:r w:rsidRPr="0064794C">
        <w:rPr>
          <w:rFonts w:eastAsia="Times New Roman"/>
          <w:kern w:val="0"/>
          <w:sz w:val="22"/>
          <w:szCs w:val="22"/>
          <w:lang w:eastAsia="sv-SE"/>
          <w14:ligatures w14:val="none"/>
        </w:rPr>
        <w:t>Matsedeln planeras av kökschef, kockar och dietist, med råvaror som följer säsong och i hög grad är svenska och lokala. Näringsrika proteinkällor prioriteras</w:t>
      </w:r>
      <w:r w:rsidR="008334D4">
        <w:rPr>
          <w:rFonts w:eastAsia="Times New Roman"/>
          <w:kern w:val="0"/>
          <w:sz w:val="22"/>
          <w:szCs w:val="22"/>
          <w:lang w:eastAsia="sv-SE"/>
          <w14:ligatures w14:val="none"/>
        </w:rPr>
        <w:t xml:space="preserve"> </w:t>
      </w:r>
      <w:r w:rsidRPr="0064794C">
        <w:rPr>
          <w:rFonts w:eastAsia="Times New Roman"/>
          <w:kern w:val="0"/>
          <w:sz w:val="22"/>
          <w:szCs w:val="22"/>
          <w:lang w:eastAsia="sv-SE"/>
          <w14:ligatures w14:val="none"/>
        </w:rPr>
        <w:t xml:space="preserve">och husmanskost med baljväxter och spannmål bidrar till </w:t>
      </w:r>
      <w:r w:rsidR="008334D4">
        <w:rPr>
          <w:rFonts w:eastAsia="Times New Roman"/>
          <w:kern w:val="0"/>
          <w:sz w:val="22"/>
          <w:szCs w:val="22"/>
          <w:lang w:eastAsia="sv-SE"/>
          <w14:ligatures w14:val="none"/>
        </w:rPr>
        <w:t>klimatsmartare måltider</w:t>
      </w:r>
      <w:r>
        <w:rPr>
          <w:rFonts w:ascii="Times New Roman" w:eastAsia="Times New Roman" w:hAnsi="Times New Roman" w:cs="Times New Roman"/>
          <w:kern w:val="0"/>
          <w:lang w:eastAsia="sv-SE"/>
          <w14:ligatures w14:val="none"/>
        </w:rPr>
        <w:t>.</w:t>
      </w:r>
    </w:p>
    <w:p w14:paraId="6321ECF3" w14:textId="5BC524C4" w:rsidR="003B0E98" w:rsidRPr="003B0E98" w:rsidRDefault="003B0E98" w:rsidP="003B0E98">
      <w:pPr>
        <w:rPr>
          <w:sz w:val="22"/>
          <w:szCs w:val="22"/>
        </w:rPr>
      </w:pPr>
      <w:r w:rsidRPr="003B0E98">
        <w:rPr>
          <w:sz w:val="22"/>
          <w:szCs w:val="22"/>
        </w:rPr>
        <w:t>- Vi har ett fantastiskt engagemang både hos kökets och äldreboendets personal. Alla har förstått sin roll</w:t>
      </w:r>
      <w:r w:rsidR="008334D4">
        <w:rPr>
          <w:sz w:val="22"/>
          <w:szCs w:val="22"/>
        </w:rPr>
        <w:t xml:space="preserve"> och tillsammans skapar de måltidsstunder som bidrar till gemenskap och livskvalitet. </w:t>
      </w:r>
      <w:r w:rsidRPr="003B0E98">
        <w:rPr>
          <w:sz w:val="22"/>
          <w:szCs w:val="22"/>
        </w:rPr>
        <w:t>Måltiderna är oerhört viktiga, det är dagens höjdpunkt, säger Maria.</w:t>
      </w:r>
    </w:p>
    <w:p w14:paraId="4176D8F4" w14:textId="77777777" w:rsidR="00DE2688" w:rsidRDefault="00DE2688" w:rsidP="003916A1">
      <w:pPr>
        <w:rPr>
          <w:rFonts w:eastAsia="Times New Roman"/>
          <w:kern w:val="0"/>
          <w:sz w:val="22"/>
          <w:szCs w:val="22"/>
          <w:lang w:eastAsia="sv-SE"/>
          <w14:ligatures w14:val="none"/>
        </w:rPr>
      </w:pPr>
    </w:p>
    <w:p w14:paraId="088BB4BF" w14:textId="3314D687" w:rsidR="003916A1" w:rsidRDefault="003916A1" w:rsidP="003916A1">
      <w:pPr>
        <w:rPr>
          <w:color w:val="000000"/>
          <w:sz w:val="22"/>
          <w:szCs w:val="22"/>
        </w:rPr>
      </w:pPr>
      <w:r>
        <w:rPr>
          <w:color w:val="000000"/>
          <w:sz w:val="22"/>
          <w:szCs w:val="22"/>
        </w:rPr>
        <w:t xml:space="preserve">Restaurang Citronen på Dufvegården i Katrineholm  </w:t>
      </w:r>
      <w:r w:rsidRPr="00E378CC">
        <w:rPr>
          <w:color w:val="000000"/>
          <w:sz w:val="22"/>
          <w:szCs w:val="22"/>
        </w:rPr>
        <w:t xml:space="preserve">är en av </w:t>
      </w:r>
      <w:r>
        <w:rPr>
          <w:color w:val="000000"/>
          <w:sz w:val="22"/>
          <w:szCs w:val="22"/>
        </w:rPr>
        <w:t xml:space="preserve">tre </w:t>
      </w:r>
      <w:r w:rsidRPr="00E378CC">
        <w:rPr>
          <w:color w:val="000000"/>
          <w:sz w:val="22"/>
          <w:szCs w:val="22"/>
        </w:rPr>
        <w:t>finalister i Arla Guldko 2025</w:t>
      </w:r>
      <w:r>
        <w:rPr>
          <w:color w:val="000000"/>
          <w:sz w:val="22"/>
          <w:szCs w:val="22"/>
        </w:rPr>
        <w:t xml:space="preserve"> </w:t>
      </w:r>
      <w:r w:rsidRPr="00E378CC">
        <w:rPr>
          <w:i/>
          <w:color w:val="000000"/>
          <w:sz w:val="22"/>
          <w:szCs w:val="22"/>
        </w:rPr>
        <w:t>Bästa Seniormatglädje</w:t>
      </w:r>
      <w:r w:rsidRPr="00E378CC">
        <w:rPr>
          <w:color w:val="000000"/>
          <w:sz w:val="22"/>
          <w:szCs w:val="22"/>
        </w:rPr>
        <w:t>. De t</w:t>
      </w:r>
      <w:r>
        <w:rPr>
          <w:color w:val="000000"/>
          <w:sz w:val="22"/>
          <w:szCs w:val="22"/>
        </w:rPr>
        <w:t xml:space="preserve">vå </w:t>
      </w:r>
      <w:r w:rsidRPr="00E378CC">
        <w:rPr>
          <w:color w:val="000000"/>
          <w:sz w:val="22"/>
          <w:szCs w:val="22"/>
        </w:rPr>
        <w:t xml:space="preserve">andra finalisterna är </w:t>
      </w:r>
      <w:r>
        <w:rPr>
          <w:color w:val="000000"/>
          <w:sz w:val="22"/>
          <w:szCs w:val="22"/>
        </w:rPr>
        <w:t>Björkliden</w:t>
      </w:r>
      <w:r w:rsidRPr="00E378CC">
        <w:rPr>
          <w:color w:val="000000"/>
          <w:sz w:val="22"/>
          <w:szCs w:val="22"/>
        </w:rPr>
        <w:t xml:space="preserve"> </w:t>
      </w:r>
      <w:r>
        <w:rPr>
          <w:color w:val="000000"/>
          <w:sz w:val="22"/>
          <w:szCs w:val="22"/>
        </w:rPr>
        <w:t xml:space="preserve">i Alvesta och Danvikshem i Nacka. </w:t>
      </w:r>
      <w:r w:rsidRPr="00E378CC">
        <w:rPr>
          <w:color w:val="000000"/>
          <w:sz w:val="22"/>
          <w:szCs w:val="22"/>
        </w:rPr>
        <w:t xml:space="preserve">Övriga tävlingskategorier i Arla Guldko är </w:t>
      </w:r>
      <w:r w:rsidRPr="00E378CC">
        <w:rPr>
          <w:i/>
          <w:color w:val="000000"/>
          <w:sz w:val="22"/>
          <w:szCs w:val="22"/>
        </w:rPr>
        <w:t>Bästa Matglädjeförskola, Bästa Matglädjeskola</w:t>
      </w:r>
      <w:r w:rsidRPr="00E378CC">
        <w:rPr>
          <w:i/>
          <w:iCs/>
          <w:color w:val="000000"/>
          <w:sz w:val="22"/>
          <w:szCs w:val="22"/>
        </w:rPr>
        <w:t xml:space="preserve"> </w:t>
      </w:r>
      <w:r>
        <w:rPr>
          <w:iCs/>
          <w:color w:val="000000"/>
          <w:sz w:val="22"/>
          <w:szCs w:val="22"/>
        </w:rPr>
        <w:t>s</w:t>
      </w:r>
      <w:r w:rsidRPr="00E378CC">
        <w:rPr>
          <w:iCs/>
          <w:color w:val="000000"/>
          <w:sz w:val="22"/>
          <w:szCs w:val="22"/>
        </w:rPr>
        <w:t>amt</w:t>
      </w:r>
      <w:r w:rsidRPr="00E378CC">
        <w:rPr>
          <w:i/>
          <w:iCs/>
          <w:color w:val="000000"/>
          <w:sz w:val="22"/>
          <w:szCs w:val="22"/>
        </w:rPr>
        <w:t xml:space="preserve"> Årets </w:t>
      </w:r>
      <w:r w:rsidRPr="00E378CC">
        <w:rPr>
          <w:i/>
          <w:iCs/>
          <w:color w:val="000000"/>
          <w:sz w:val="22"/>
          <w:szCs w:val="22"/>
        </w:rPr>
        <w:lastRenderedPageBreak/>
        <w:t>Frukostlyft</w:t>
      </w:r>
      <w:r w:rsidRPr="00E378CC">
        <w:rPr>
          <w:i/>
          <w:color w:val="000000"/>
          <w:sz w:val="22"/>
          <w:szCs w:val="22"/>
        </w:rPr>
        <w:t xml:space="preserve">. </w:t>
      </w:r>
      <w:r w:rsidRPr="00E378CC">
        <w:rPr>
          <w:iCs/>
          <w:color w:val="000000"/>
          <w:sz w:val="22"/>
          <w:szCs w:val="22"/>
        </w:rPr>
        <w:t>I</w:t>
      </w:r>
      <w:r w:rsidRPr="00E378CC">
        <w:rPr>
          <w:i/>
          <w:color w:val="000000"/>
          <w:sz w:val="22"/>
          <w:szCs w:val="22"/>
        </w:rPr>
        <w:t xml:space="preserve"> </w:t>
      </w:r>
      <w:r w:rsidRPr="00E378CC">
        <w:rPr>
          <w:iCs/>
          <w:color w:val="000000"/>
          <w:sz w:val="22"/>
          <w:szCs w:val="22"/>
        </w:rPr>
        <w:t>Arla Guldko delas</w:t>
      </w:r>
      <w:r w:rsidRPr="00E378CC">
        <w:rPr>
          <w:i/>
          <w:color w:val="000000"/>
          <w:sz w:val="22"/>
          <w:szCs w:val="22"/>
        </w:rPr>
        <w:t xml:space="preserve"> </w:t>
      </w:r>
      <w:r w:rsidRPr="00E378CC">
        <w:rPr>
          <w:iCs/>
          <w:color w:val="000000"/>
          <w:sz w:val="22"/>
          <w:szCs w:val="22"/>
        </w:rPr>
        <w:t xml:space="preserve">även </w:t>
      </w:r>
      <w:r w:rsidRPr="00E378CC">
        <w:rPr>
          <w:color w:val="000000"/>
          <w:sz w:val="22"/>
          <w:szCs w:val="22"/>
        </w:rPr>
        <w:t xml:space="preserve">utmärkelsen </w:t>
      </w:r>
      <w:r w:rsidRPr="00E378CC">
        <w:rPr>
          <w:i/>
          <w:color w:val="000000"/>
          <w:sz w:val="22"/>
          <w:szCs w:val="22"/>
        </w:rPr>
        <w:t xml:space="preserve">Årets Guldstjärna </w:t>
      </w:r>
      <w:r w:rsidRPr="00E378CC">
        <w:rPr>
          <w:iCs/>
          <w:color w:val="000000"/>
          <w:sz w:val="22"/>
          <w:szCs w:val="22"/>
        </w:rPr>
        <w:t xml:space="preserve">ut till </w:t>
      </w:r>
      <w:r w:rsidRPr="00E378CC">
        <w:rPr>
          <w:color w:val="000000"/>
          <w:sz w:val="22"/>
          <w:szCs w:val="22"/>
        </w:rPr>
        <w:t>den eller dem som direkt eller indirekt bidrar till att utveckla det offentliga köket</w:t>
      </w:r>
    </w:p>
    <w:p w14:paraId="72A1C94B" w14:textId="77777777" w:rsidR="003916A1" w:rsidRDefault="003916A1" w:rsidP="003916A1">
      <w:pPr>
        <w:rPr>
          <w:b/>
          <w:sz w:val="22"/>
          <w:szCs w:val="22"/>
        </w:rPr>
      </w:pPr>
    </w:p>
    <w:p w14:paraId="43B42E25" w14:textId="77777777" w:rsidR="003916A1" w:rsidRPr="00013124" w:rsidRDefault="003916A1" w:rsidP="003916A1">
      <w:pPr>
        <w:rPr>
          <w:b/>
          <w:sz w:val="22"/>
          <w:szCs w:val="22"/>
        </w:rPr>
      </w:pPr>
      <w:r w:rsidRPr="00013124">
        <w:rPr>
          <w:b/>
          <w:sz w:val="22"/>
          <w:szCs w:val="22"/>
        </w:rPr>
        <w:t>För mer information:</w:t>
      </w:r>
    </w:p>
    <w:p w14:paraId="725B0A7E" w14:textId="77777777" w:rsidR="003916A1" w:rsidRPr="00013124" w:rsidRDefault="003916A1" w:rsidP="003916A1">
      <w:pPr>
        <w:rPr>
          <w:sz w:val="22"/>
          <w:szCs w:val="22"/>
        </w:rPr>
      </w:pPr>
      <w:r w:rsidRPr="00013124">
        <w:rPr>
          <w:sz w:val="22"/>
          <w:szCs w:val="22"/>
        </w:rPr>
        <w:t>Erica Elfving, projektledare Arla Guldko, Arla Foodservice</w:t>
      </w:r>
    </w:p>
    <w:p w14:paraId="29AE87CC" w14:textId="77777777" w:rsidR="003916A1" w:rsidRPr="00013124" w:rsidRDefault="003916A1" w:rsidP="003916A1">
      <w:pPr>
        <w:rPr>
          <w:sz w:val="22"/>
          <w:szCs w:val="22"/>
        </w:rPr>
      </w:pPr>
      <w:r w:rsidRPr="00013124">
        <w:rPr>
          <w:sz w:val="22"/>
          <w:szCs w:val="22"/>
        </w:rPr>
        <w:t>Tel 076-1009346</w:t>
      </w:r>
    </w:p>
    <w:p w14:paraId="279C78E6" w14:textId="77777777" w:rsidR="003916A1" w:rsidRPr="00BA7794" w:rsidRDefault="003916A1" w:rsidP="003916A1">
      <w:pPr>
        <w:rPr>
          <w:sz w:val="22"/>
          <w:szCs w:val="22"/>
        </w:rPr>
      </w:pPr>
      <w:hyperlink r:id="rId9" w:tooltip="mailto:inger.myresten@arlafoods.com" w:history="1">
        <w:r w:rsidRPr="00BA7794">
          <w:rPr>
            <w:rStyle w:val="Hyperlnk"/>
            <w:sz w:val="22"/>
            <w:szCs w:val="22"/>
          </w:rPr>
          <w:t>erica.elfving@arlafoods.com</w:t>
        </w:r>
      </w:hyperlink>
    </w:p>
    <w:p w14:paraId="38D6D696" w14:textId="77777777" w:rsidR="003916A1" w:rsidRPr="00BA7794" w:rsidRDefault="003916A1" w:rsidP="003916A1">
      <w:pPr>
        <w:rPr>
          <w:bCs/>
          <w:sz w:val="22"/>
          <w:szCs w:val="22"/>
          <w:u w:val="single"/>
        </w:rPr>
      </w:pPr>
    </w:p>
    <w:p w14:paraId="24F319D3" w14:textId="70F17271" w:rsidR="003916A1" w:rsidRPr="00BA7794" w:rsidRDefault="003916A1" w:rsidP="003916A1">
      <w:pPr>
        <w:rPr>
          <w:b/>
          <w:bCs/>
          <w:sz w:val="22"/>
          <w:szCs w:val="22"/>
        </w:rPr>
      </w:pPr>
      <w:r w:rsidRPr="00BA7794">
        <w:rPr>
          <w:b/>
          <w:bCs/>
          <w:sz w:val="22"/>
          <w:szCs w:val="22"/>
        </w:rPr>
        <w:t xml:space="preserve">Kontaktuppgifter till finalisterna i Arla Guldko 2025 </w:t>
      </w:r>
      <w:r w:rsidR="00770A9C" w:rsidRPr="00770A9C">
        <w:rPr>
          <w:b/>
          <w:bCs/>
          <w:sz w:val="22"/>
          <w:szCs w:val="22"/>
        </w:rPr>
        <w:t>Bästa Seniormatglädje</w:t>
      </w:r>
    </w:p>
    <w:p w14:paraId="1D328B9F" w14:textId="77777777" w:rsidR="003916A1" w:rsidRDefault="003916A1" w:rsidP="003916A1">
      <w:pPr>
        <w:rPr>
          <w:rFonts w:eastAsia="Times New Roman"/>
          <w:color w:val="000000"/>
          <w:kern w:val="0"/>
          <w:sz w:val="22"/>
          <w:szCs w:val="22"/>
          <w:lang w:eastAsia="sv-SE"/>
          <w14:ligatures w14:val="none"/>
        </w:rPr>
      </w:pPr>
      <w:r w:rsidRPr="00E11B10">
        <w:rPr>
          <w:sz w:val="22"/>
          <w:szCs w:val="22"/>
          <w:lang w:bidi="sv-SE"/>
        </w:rPr>
        <w:t xml:space="preserve">• </w:t>
      </w:r>
      <w:r>
        <w:rPr>
          <w:sz w:val="22"/>
          <w:szCs w:val="22"/>
          <w:lang w:bidi="sv-SE"/>
        </w:rPr>
        <w:t>Björkliden</w:t>
      </w:r>
      <w:r w:rsidRPr="00E11B10">
        <w:rPr>
          <w:sz w:val="22"/>
          <w:szCs w:val="22"/>
          <w:lang w:bidi="sv-SE"/>
        </w:rPr>
        <w:t xml:space="preserve">, </w:t>
      </w:r>
      <w:r>
        <w:rPr>
          <w:sz w:val="22"/>
          <w:szCs w:val="22"/>
          <w:lang w:bidi="sv-SE"/>
        </w:rPr>
        <w:t>Alvesta</w:t>
      </w:r>
      <w:r w:rsidRPr="00E11B10">
        <w:rPr>
          <w:sz w:val="22"/>
          <w:szCs w:val="22"/>
          <w:lang w:bidi="sv-SE"/>
        </w:rPr>
        <w:t xml:space="preserve">, </w:t>
      </w:r>
      <w:r w:rsidRPr="006434E5">
        <w:rPr>
          <w:sz w:val="22"/>
          <w:szCs w:val="22"/>
          <w:lang w:bidi="sv-SE"/>
        </w:rPr>
        <w:t>Linda Gustavsson</w:t>
      </w:r>
      <w:r w:rsidRPr="00E11B10">
        <w:rPr>
          <w:sz w:val="22"/>
          <w:szCs w:val="22"/>
          <w:lang w:bidi="sv-SE"/>
        </w:rPr>
        <w:t xml:space="preserve">, </w:t>
      </w:r>
      <w:r>
        <w:rPr>
          <w:sz w:val="22"/>
          <w:szCs w:val="22"/>
          <w:lang w:bidi="sv-SE"/>
        </w:rPr>
        <w:t xml:space="preserve">måltidschef, </w:t>
      </w:r>
      <w:hyperlink r:id="rId10" w:history="1">
        <w:r w:rsidRPr="00751225">
          <w:rPr>
            <w:rStyle w:val="Hyperlnk"/>
            <w:sz w:val="22"/>
            <w:szCs w:val="22"/>
            <w:lang w:bidi="sv-SE"/>
          </w:rPr>
          <w:t>linda.gustavsson2@alvesta.se</w:t>
        </w:r>
      </w:hyperlink>
      <w:r>
        <w:rPr>
          <w:sz w:val="22"/>
          <w:szCs w:val="22"/>
          <w:lang w:bidi="sv-SE"/>
        </w:rPr>
        <w:t xml:space="preserve">, tel: </w:t>
      </w:r>
      <w:r w:rsidRPr="006434E5">
        <w:rPr>
          <w:rFonts w:eastAsia="Times New Roman"/>
          <w:color w:val="000000"/>
          <w:kern w:val="0"/>
          <w:sz w:val="22"/>
          <w:szCs w:val="22"/>
          <w:lang w:eastAsia="sv-SE"/>
          <w14:ligatures w14:val="none"/>
        </w:rPr>
        <w:t>047215229</w:t>
      </w:r>
    </w:p>
    <w:p w14:paraId="37230FAE" w14:textId="77777777" w:rsidR="003916A1" w:rsidRPr="00A40DB5" w:rsidRDefault="003916A1" w:rsidP="003916A1">
      <w:pPr>
        <w:rPr>
          <w:rFonts w:eastAsia="Times New Roman"/>
          <w:color w:val="000000"/>
          <w:kern w:val="0"/>
          <w:sz w:val="22"/>
          <w:szCs w:val="22"/>
          <w:lang w:eastAsia="sv-SE"/>
          <w14:ligatures w14:val="none"/>
        </w:rPr>
      </w:pPr>
      <w:r>
        <w:rPr>
          <w:rFonts w:eastAsia="Times New Roman"/>
          <w:color w:val="000000"/>
          <w:kern w:val="0"/>
          <w:sz w:val="22"/>
          <w:szCs w:val="22"/>
          <w:lang w:eastAsia="sv-SE"/>
          <w14:ligatures w14:val="none"/>
        </w:rPr>
        <w:t xml:space="preserve">• Danvikshem, Nacka, </w:t>
      </w:r>
      <w:r w:rsidRPr="00403456">
        <w:rPr>
          <w:rFonts w:eastAsia="Times New Roman"/>
          <w:color w:val="000000"/>
          <w:kern w:val="0"/>
          <w:sz w:val="22"/>
          <w:szCs w:val="22"/>
          <w:lang w:eastAsia="sv-SE"/>
          <w14:ligatures w14:val="none"/>
        </w:rPr>
        <w:t>Maria Lindberg</w:t>
      </w:r>
      <w:r>
        <w:rPr>
          <w:rFonts w:eastAsia="Times New Roman"/>
          <w:color w:val="000000"/>
          <w:kern w:val="0"/>
          <w:sz w:val="22"/>
          <w:szCs w:val="22"/>
          <w:lang w:eastAsia="sv-SE"/>
          <w14:ligatures w14:val="none"/>
        </w:rPr>
        <w:t>, k</w:t>
      </w:r>
      <w:r w:rsidRPr="00403456">
        <w:rPr>
          <w:rFonts w:eastAsia="Times New Roman"/>
          <w:color w:val="000000"/>
          <w:kern w:val="0"/>
          <w:sz w:val="22"/>
          <w:szCs w:val="22"/>
          <w:lang w:eastAsia="sv-SE"/>
          <w14:ligatures w14:val="none"/>
        </w:rPr>
        <w:t>ostchef</w:t>
      </w:r>
      <w:r>
        <w:rPr>
          <w:rFonts w:eastAsia="Times New Roman"/>
          <w:color w:val="000000"/>
          <w:kern w:val="0"/>
          <w:sz w:val="22"/>
          <w:szCs w:val="22"/>
          <w:lang w:eastAsia="sv-SE"/>
          <w14:ligatures w14:val="none"/>
        </w:rPr>
        <w:t xml:space="preserve">, </w:t>
      </w:r>
      <w:hyperlink r:id="rId11" w:history="1">
        <w:r w:rsidRPr="00A40DB5">
          <w:rPr>
            <w:rStyle w:val="Hyperlnk"/>
            <w:rFonts w:eastAsia="Times New Roman"/>
            <w:kern w:val="0"/>
            <w:sz w:val="22"/>
            <w:szCs w:val="22"/>
            <w:lang w:eastAsia="sv-SE"/>
            <w14:ligatures w14:val="none"/>
          </w:rPr>
          <w:t>maria.lindberg@danvikshem.se</w:t>
        </w:r>
      </w:hyperlink>
      <w:r w:rsidRPr="00A40DB5">
        <w:rPr>
          <w:rFonts w:eastAsia="Times New Roman"/>
          <w:color w:val="000000"/>
          <w:kern w:val="0"/>
          <w:sz w:val="22"/>
          <w:szCs w:val="22"/>
          <w:lang w:eastAsia="sv-SE"/>
          <w14:ligatures w14:val="none"/>
        </w:rPr>
        <w:t>, tel: 073-750 22 29</w:t>
      </w:r>
    </w:p>
    <w:p w14:paraId="571D5389" w14:textId="173FDE99" w:rsidR="003916A1" w:rsidRPr="00A40DB5" w:rsidRDefault="003916A1" w:rsidP="003916A1">
      <w:pPr>
        <w:rPr>
          <w:rFonts w:eastAsia="Times New Roman"/>
          <w:kern w:val="0"/>
          <w:sz w:val="22"/>
          <w:szCs w:val="22"/>
          <w:lang w:eastAsia="sv-SE"/>
          <w14:ligatures w14:val="none"/>
        </w:rPr>
      </w:pPr>
      <w:r w:rsidRPr="00A40DB5">
        <w:rPr>
          <w:rFonts w:eastAsia="Times New Roman"/>
          <w:color w:val="000000"/>
          <w:kern w:val="0"/>
          <w:sz w:val="22"/>
          <w:szCs w:val="22"/>
          <w:lang w:eastAsia="sv-SE"/>
          <w14:ligatures w14:val="none"/>
        </w:rPr>
        <w:t xml:space="preserve">• Restaurang Citronen, Dufvegården, Katrineholm, Maria Isaksson, </w:t>
      </w:r>
      <w:r w:rsidR="00025D17">
        <w:rPr>
          <w:rFonts w:eastAsia="Times New Roman"/>
          <w:kern w:val="0"/>
          <w:sz w:val="22"/>
          <w:szCs w:val="22"/>
          <w:lang w:eastAsia="sv-SE"/>
          <w14:ligatures w14:val="none"/>
        </w:rPr>
        <w:t>dietist, Katrineholms kommun</w:t>
      </w:r>
      <w:r w:rsidRPr="00A40DB5">
        <w:rPr>
          <w:rFonts w:eastAsia="Times New Roman"/>
          <w:kern w:val="0"/>
          <w:sz w:val="22"/>
          <w:szCs w:val="22"/>
          <w:lang w:eastAsia="sv-SE"/>
          <w14:ligatures w14:val="none"/>
        </w:rPr>
        <w:t xml:space="preserve">, </w:t>
      </w:r>
    </w:p>
    <w:p w14:paraId="1B1A99FF" w14:textId="77777777" w:rsidR="003916A1" w:rsidRPr="00BA7794" w:rsidRDefault="003916A1" w:rsidP="003916A1">
      <w:pPr>
        <w:rPr>
          <w:rFonts w:eastAsia="Times New Roman"/>
          <w:color w:val="000000"/>
          <w:kern w:val="0"/>
          <w:sz w:val="22"/>
          <w:szCs w:val="22"/>
          <w:lang w:eastAsia="sv-SE"/>
          <w14:ligatures w14:val="none"/>
        </w:rPr>
      </w:pPr>
      <w:r w:rsidRPr="00A40DB5">
        <w:rPr>
          <w:rFonts w:eastAsia="Times New Roman"/>
          <w:color w:val="000000"/>
          <w:kern w:val="0"/>
          <w:sz w:val="22"/>
          <w:szCs w:val="22"/>
          <w:lang w:eastAsia="sv-SE"/>
          <w14:ligatures w14:val="none"/>
        </w:rPr>
        <w:t xml:space="preserve"> </w:t>
      </w:r>
      <w:hyperlink r:id="rId12" w:history="1">
        <w:r w:rsidRPr="00BA7794">
          <w:rPr>
            <w:rStyle w:val="Hyperlnk"/>
            <w:rFonts w:eastAsia="Times New Roman"/>
            <w:kern w:val="0"/>
            <w:sz w:val="22"/>
            <w:szCs w:val="22"/>
            <w:lang w:eastAsia="sv-SE"/>
            <w14:ligatures w14:val="none"/>
          </w:rPr>
          <w:t>maria.isaksson@katrineholm.se</w:t>
        </w:r>
      </w:hyperlink>
      <w:r w:rsidRPr="00BA7794">
        <w:rPr>
          <w:rFonts w:eastAsia="Times New Roman"/>
          <w:color w:val="000000"/>
          <w:kern w:val="0"/>
          <w:sz w:val="22"/>
          <w:szCs w:val="22"/>
          <w:lang w:eastAsia="sv-SE"/>
          <w14:ligatures w14:val="none"/>
        </w:rPr>
        <w:t>, tel: 015057225</w:t>
      </w:r>
    </w:p>
    <w:p w14:paraId="66927C57" w14:textId="77777777" w:rsidR="003916A1" w:rsidRPr="00BA7794" w:rsidRDefault="003916A1" w:rsidP="003916A1">
      <w:pPr>
        <w:rPr>
          <w:sz w:val="22"/>
          <w:szCs w:val="22"/>
        </w:rPr>
      </w:pPr>
    </w:p>
    <w:p w14:paraId="1CB8F1FF" w14:textId="77777777" w:rsidR="003916A1" w:rsidRPr="00013124" w:rsidRDefault="003916A1" w:rsidP="003916A1">
      <w:pPr>
        <w:rPr>
          <w:b/>
          <w:bCs/>
          <w:sz w:val="22"/>
          <w:szCs w:val="22"/>
        </w:rPr>
      </w:pPr>
      <w:r w:rsidRPr="00013124">
        <w:rPr>
          <w:b/>
          <w:bCs/>
          <w:sz w:val="22"/>
          <w:szCs w:val="22"/>
        </w:rPr>
        <w:t>Om stjärnkockarna i jurygrupperna</w:t>
      </w:r>
    </w:p>
    <w:p w14:paraId="7E2875AF" w14:textId="77777777" w:rsidR="003916A1" w:rsidRPr="00013124" w:rsidRDefault="003916A1" w:rsidP="003916A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Marie Skogström, driver Mat &amp; Vin Slottsparken. Marie deltar i juryn för Bästa Matglädjeförskola.</w:t>
      </w:r>
    </w:p>
    <w:p w14:paraId="7137C7A9" w14:textId="77777777" w:rsidR="003916A1" w:rsidRPr="00013124" w:rsidRDefault="003916A1" w:rsidP="003916A1">
      <w:pPr>
        <w:rPr>
          <w:sz w:val="22"/>
          <w:szCs w:val="22"/>
        </w:rPr>
      </w:pPr>
      <w:r w:rsidRPr="00013124">
        <w:rPr>
          <w:color w:val="000000"/>
          <w:sz w:val="22"/>
          <w:szCs w:val="22"/>
        </w:rPr>
        <w:t>- Paul Svensson, gastronomisk ledare på Rosendals trädgård. Driver även Pauls kök, en konsultbyrå för hållbar utveckling. Paul deltar i juryn för Bästa Matglädjeskola</w:t>
      </w:r>
    </w:p>
    <w:p w14:paraId="03F39FCD" w14:textId="77777777" w:rsidR="003916A1" w:rsidRPr="00013124" w:rsidRDefault="003916A1" w:rsidP="003916A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34462343" w14:textId="77777777" w:rsidR="003916A1" w:rsidRPr="00013124" w:rsidRDefault="003916A1" w:rsidP="003916A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01C38621" w14:textId="77777777" w:rsidR="003916A1" w:rsidRPr="00013124" w:rsidRDefault="003916A1" w:rsidP="003916A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44FD49B9" w14:textId="77777777" w:rsidR="003916A1" w:rsidRDefault="003916A1" w:rsidP="003916A1">
      <w:pPr>
        <w:rPr>
          <w:sz w:val="22"/>
          <w:szCs w:val="22"/>
        </w:rPr>
      </w:pPr>
    </w:p>
    <w:p w14:paraId="44021EB8" w14:textId="77777777" w:rsidR="003916A1" w:rsidRPr="00013124" w:rsidRDefault="003916A1" w:rsidP="003916A1">
      <w:pPr>
        <w:rPr>
          <w:b/>
          <w:sz w:val="22"/>
          <w:szCs w:val="22"/>
        </w:rPr>
      </w:pPr>
      <w:r w:rsidRPr="00013124">
        <w:rPr>
          <w:b/>
          <w:sz w:val="22"/>
          <w:szCs w:val="22"/>
        </w:rPr>
        <w:t>Om Arla Guldko</w:t>
      </w:r>
      <w:r>
        <w:rPr>
          <w:b/>
          <w:sz w:val="22"/>
          <w:szCs w:val="22"/>
        </w:rPr>
        <w:t xml:space="preserve"> – firar 25 år</w:t>
      </w:r>
    </w:p>
    <w:p w14:paraId="20614187" w14:textId="77777777" w:rsidR="003916A1" w:rsidRPr="00013124" w:rsidRDefault="003916A1" w:rsidP="003916A1">
      <w:pPr>
        <w:rPr>
          <w:bCs/>
          <w:sz w:val="22"/>
          <w:szCs w:val="22"/>
        </w:rPr>
      </w:pPr>
      <w:r w:rsidRPr="00013124">
        <w:rPr>
          <w:sz w:val="22"/>
          <w:szCs w:val="22"/>
          <w:lang w:eastAsia="ja-JP"/>
        </w:rPr>
        <w:t xml:space="preserve">Arla Guldko startade år 2000 som ett initiativ för att hylla vardagshjältar i den offentliga måltiden. </w:t>
      </w:r>
      <w:r w:rsidRPr="00013124">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013124">
        <w:rPr>
          <w:rFonts w:eastAsia="Times New Roman"/>
          <w:sz w:val="22"/>
          <w:szCs w:val="22"/>
          <w:lang w:eastAsia="sv-SE"/>
        </w:rPr>
        <w:t xml:space="preserve"> </w:t>
      </w:r>
      <w:r w:rsidRPr="00013124">
        <w:rPr>
          <w:sz w:val="22"/>
          <w:szCs w:val="22"/>
          <w:lang w:eastAsia="ja-JP"/>
        </w:rPr>
        <w:t xml:space="preserve">Vinnarna får utöver äran, statyetten Arla Guldko, ett exklusivt diplom och ett utbildningsstipendium. </w:t>
      </w:r>
      <w:r w:rsidRPr="00013124">
        <w:rPr>
          <w:sz w:val="22"/>
          <w:szCs w:val="22"/>
        </w:rPr>
        <w:t>Fem särskilt tillsatta jurygrupper, var och en toppad med en av Sveriges bästa stjärnkockar, arbetar under flera veckor med att utse finalister och slutligen vinnarna i samtliga kategorier.</w:t>
      </w:r>
      <w:r w:rsidRPr="00013124">
        <w:rPr>
          <w:bCs/>
          <w:sz w:val="22"/>
          <w:szCs w:val="22"/>
        </w:rPr>
        <w:t xml:space="preserve"> </w:t>
      </w:r>
      <w:hyperlink r:id="rId13" w:history="1">
        <w:r w:rsidRPr="00013124">
          <w:rPr>
            <w:rStyle w:val="Hyperlnk"/>
            <w:bCs/>
            <w:sz w:val="22"/>
            <w:szCs w:val="22"/>
          </w:rPr>
          <w:t>Läs mer här om tävlingen Arla Guldko</w:t>
        </w:r>
      </w:hyperlink>
    </w:p>
    <w:p w14:paraId="4E1B92DC" w14:textId="77777777" w:rsidR="003916A1" w:rsidRDefault="003916A1" w:rsidP="003916A1">
      <w:pPr>
        <w:rPr>
          <w:b/>
          <w:sz w:val="22"/>
          <w:szCs w:val="22"/>
        </w:rPr>
      </w:pPr>
    </w:p>
    <w:sectPr w:rsidR="003916A1" w:rsidSect="00170E86">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19E7" w14:textId="77777777" w:rsidR="00027954" w:rsidRDefault="00027954" w:rsidP="00BA7794">
      <w:r>
        <w:separator/>
      </w:r>
    </w:p>
  </w:endnote>
  <w:endnote w:type="continuationSeparator" w:id="0">
    <w:p w14:paraId="7B83E87F" w14:textId="77777777" w:rsidR="00027954" w:rsidRDefault="00027954" w:rsidP="00BA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0650" w14:textId="77777777" w:rsidR="00027954" w:rsidRDefault="00027954" w:rsidP="00BA7794">
      <w:r>
        <w:separator/>
      </w:r>
    </w:p>
  </w:footnote>
  <w:footnote w:type="continuationSeparator" w:id="0">
    <w:p w14:paraId="5F8A5ACB" w14:textId="77777777" w:rsidR="00027954" w:rsidRDefault="00027954" w:rsidP="00BA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9174" w14:textId="77777777" w:rsidR="0066078B" w:rsidRPr="00D13223" w:rsidRDefault="0066078B" w:rsidP="0066078B">
    <w:pPr>
      <w:pStyle w:val="Sidhuvud"/>
    </w:pPr>
    <w:r w:rsidRPr="00D13223">
      <w:t xml:space="preserve">Pressmeddelande </w:t>
    </w:r>
    <w:r>
      <w:t>20</w:t>
    </w:r>
    <w:r w:rsidRPr="00D13223">
      <w:t xml:space="preserve"> mars 2025 </w:t>
    </w:r>
    <w:r w:rsidRPr="00D13223">
      <w:br/>
    </w:r>
    <w:r w:rsidRPr="00D13223">
      <w:drawing>
        <wp:anchor distT="0" distB="0" distL="114300" distR="114300" simplePos="0" relativeHeight="251659264" behindDoc="0" locked="0" layoutInCell="1" allowOverlap="1" wp14:anchorId="5FB5C90F" wp14:editId="5BEF2DF2">
          <wp:simplePos x="0" y="0"/>
          <wp:positionH relativeFrom="column">
            <wp:posOffset>5323205</wp:posOffset>
          </wp:positionH>
          <wp:positionV relativeFrom="paragraph">
            <wp:posOffset>-193040</wp:posOffset>
          </wp:positionV>
          <wp:extent cx="654050" cy="437515"/>
          <wp:effectExtent l="0" t="0" r="0" b="635"/>
          <wp:wrapNone/>
          <wp:docPr id="2055771226" name="Bildobjekt 2"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437515"/>
                  </a:xfrm>
                  <a:prstGeom prst="rect">
                    <a:avLst/>
                  </a:prstGeom>
                  <a:noFill/>
                </pic:spPr>
              </pic:pic>
            </a:graphicData>
          </a:graphic>
          <wp14:sizeRelH relativeFrom="margin">
            <wp14:pctWidth>0</wp14:pctWidth>
          </wp14:sizeRelH>
          <wp14:sizeRelV relativeFrom="margin">
            <wp14:pctHeight>0</wp14:pctHeight>
          </wp14:sizeRelV>
        </wp:anchor>
      </w:drawing>
    </w:r>
  </w:p>
  <w:p w14:paraId="679527A1" w14:textId="77777777" w:rsidR="0066078B" w:rsidRDefault="0066078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15"/>
    <w:rsid w:val="00007640"/>
    <w:rsid w:val="00025D17"/>
    <w:rsid w:val="00027954"/>
    <w:rsid w:val="000367C6"/>
    <w:rsid w:val="00041D57"/>
    <w:rsid w:val="000A7BC2"/>
    <w:rsid w:val="00170E86"/>
    <w:rsid w:val="001D6977"/>
    <w:rsid w:val="003167A0"/>
    <w:rsid w:val="00356227"/>
    <w:rsid w:val="003916A1"/>
    <w:rsid w:val="003B0E98"/>
    <w:rsid w:val="00401390"/>
    <w:rsid w:val="00416AC7"/>
    <w:rsid w:val="00590308"/>
    <w:rsid w:val="006447E7"/>
    <w:rsid w:val="0066078B"/>
    <w:rsid w:val="006B1315"/>
    <w:rsid w:val="00770A9C"/>
    <w:rsid w:val="007E388E"/>
    <w:rsid w:val="008334D4"/>
    <w:rsid w:val="00895489"/>
    <w:rsid w:val="00941C92"/>
    <w:rsid w:val="009E1009"/>
    <w:rsid w:val="00A0003E"/>
    <w:rsid w:val="00AC5A8E"/>
    <w:rsid w:val="00AF01A5"/>
    <w:rsid w:val="00B071C6"/>
    <w:rsid w:val="00B60390"/>
    <w:rsid w:val="00B6762D"/>
    <w:rsid w:val="00BA7794"/>
    <w:rsid w:val="00C1694E"/>
    <w:rsid w:val="00CC3B0E"/>
    <w:rsid w:val="00D447EA"/>
    <w:rsid w:val="00DA08ED"/>
    <w:rsid w:val="00DE2688"/>
    <w:rsid w:val="00EA5A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AD408"/>
  <w15:chartTrackingRefBased/>
  <w15:docId w15:val="{2E4F6FAB-D6B7-0B4B-B904-869F82C4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078B"/>
    <w:pPr>
      <w:keepNext/>
      <w:keepLines/>
      <w:spacing w:before="280" w:after="80"/>
      <w:outlineLvl w:val="0"/>
    </w:pPr>
    <w:rPr>
      <w:rFonts w:ascii="Arial" w:eastAsiaTheme="majorEastAsia" w:hAnsi="Arial" w:cs="Arial"/>
      <w:b/>
      <w:bCs/>
      <w:sz w:val="28"/>
      <w:szCs w:val="28"/>
    </w:rPr>
  </w:style>
  <w:style w:type="paragraph" w:styleId="Rubrik2">
    <w:name w:val="heading 2"/>
    <w:basedOn w:val="Normal"/>
    <w:next w:val="Normal"/>
    <w:link w:val="Rubrik2Char"/>
    <w:uiPriority w:val="9"/>
    <w:semiHidden/>
    <w:unhideWhenUsed/>
    <w:qFormat/>
    <w:rsid w:val="006B1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13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13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6B1315"/>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6B1315"/>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6B1315"/>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6B1315"/>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6B1315"/>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078B"/>
    <w:rPr>
      <w:rFonts w:ascii="Arial" w:eastAsiaTheme="majorEastAsia" w:hAnsi="Arial" w:cs="Arial"/>
      <w:b/>
      <w:bCs/>
      <w:sz w:val="28"/>
      <w:szCs w:val="28"/>
    </w:rPr>
  </w:style>
  <w:style w:type="character" w:customStyle="1" w:styleId="Rubrik2Char">
    <w:name w:val="Rubrik 2 Char"/>
    <w:basedOn w:val="Standardstycketeckensnitt"/>
    <w:link w:val="Rubrik2"/>
    <w:uiPriority w:val="9"/>
    <w:semiHidden/>
    <w:rsid w:val="006B131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1315"/>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1315"/>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6B1315"/>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6B1315"/>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6B1315"/>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6B1315"/>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6B1315"/>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6B1315"/>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131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13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131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6B1315"/>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B1315"/>
    <w:rPr>
      <w:i/>
      <w:iCs/>
      <w:color w:val="404040" w:themeColor="text1" w:themeTint="BF"/>
    </w:rPr>
  </w:style>
  <w:style w:type="paragraph" w:styleId="Liststycke">
    <w:name w:val="List Paragraph"/>
    <w:basedOn w:val="Normal"/>
    <w:uiPriority w:val="34"/>
    <w:qFormat/>
    <w:rsid w:val="006B1315"/>
    <w:pPr>
      <w:ind w:left="720"/>
      <w:contextualSpacing/>
    </w:pPr>
  </w:style>
  <w:style w:type="character" w:styleId="Starkbetoning">
    <w:name w:val="Intense Emphasis"/>
    <w:basedOn w:val="Standardstycketeckensnitt"/>
    <w:uiPriority w:val="21"/>
    <w:qFormat/>
    <w:rsid w:val="006B1315"/>
    <w:rPr>
      <w:i/>
      <w:iCs/>
      <w:color w:val="0F4761" w:themeColor="accent1" w:themeShade="BF"/>
    </w:rPr>
  </w:style>
  <w:style w:type="paragraph" w:styleId="Starktcitat">
    <w:name w:val="Intense Quote"/>
    <w:basedOn w:val="Normal"/>
    <w:next w:val="Normal"/>
    <w:link w:val="StarktcitatChar"/>
    <w:uiPriority w:val="30"/>
    <w:qFormat/>
    <w:rsid w:val="006B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1315"/>
    <w:rPr>
      <w:i/>
      <w:iCs/>
      <w:color w:val="0F4761" w:themeColor="accent1" w:themeShade="BF"/>
    </w:rPr>
  </w:style>
  <w:style w:type="character" w:styleId="Starkreferens">
    <w:name w:val="Intense Reference"/>
    <w:basedOn w:val="Standardstycketeckensnitt"/>
    <w:uiPriority w:val="32"/>
    <w:qFormat/>
    <w:rsid w:val="006B1315"/>
    <w:rPr>
      <w:b/>
      <w:bCs/>
      <w:smallCaps/>
      <w:color w:val="0F4761" w:themeColor="accent1" w:themeShade="BF"/>
      <w:spacing w:val="5"/>
    </w:rPr>
  </w:style>
  <w:style w:type="table" w:styleId="Tabellrutnt">
    <w:name w:val="Table Grid"/>
    <w:basedOn w:val="Normaltabell"/>
    <w:uiPriority w:val="39"/>
    <w:rsid w:val="006B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B1315"/>
    <w:rPr>
      <w:color w:val="0563C1"/>
      <w:u w:val="single"/>
    </w:rPr>
  </w:style>
  <w:style w:type="character" w:styleId="Olstomnmnande">
    <w:name w:val="Unresolved Mention"/>
    <w:basedOn w:val="Standardstycketeckensnitt"/>
    <w:uiPriority w:val="99"/>
    <w:semiHidden/>
    <w:unhideWhenUsed/>
    <w:rsid w:val="006B1315"/>
    <w:rPr>
      <w:color w:val="605E5C"/>
      <w:shd w:val="clear" w:color="auto" w:fill="E1DFDD"/>
    </w:rPr>
  </w:style>
  <w:style w:type="paragraph" w:styleId="Sidhuvud">
    <w:name w:val="header"/>
    <w:basedOn w:val="Normal"/>
    <w:link w:val="SidhuvudChar"/>
    <w:uiPriority w:val="99"/>
    <w:unhideWhenUsed/>
    <w:rsid w:val="00BA7794"/>
    <w:pPr>
      <w:tabs>
        <w:tab w:val="center" w:pos="4536"/>
        <w:tab w:val="right" w:pos="9072"/>
      </w:tabs>
    </w:pPr>
  </w:style>
  <w:style w:type="character" w:customStyle="1" w:styleId="SidhuvudChar">
    <w:name w:val="Sidhuvud Char"/>
    <w:basedOn w:val="Standardstycketeckensnitt"/>
    <w:link w:val="Sidhuvud"/>
    <w:uiPriority w:val="99"/>
    <w:rsid w:val="00BA7794"/>
  </w:style>
  <w:style w:type="paragraph" w:styleId="Sidfot">
    <w:name w:val="footer"/>
    <w:basedOn w:val="Normal"/>
    <w:link w:val="SidfotChar"/>
    <w:uiPriority w:val="99"/>
    <w:unhideWhenUsed/>
    <w:rsid w:val="00BA7794"/>
    <w:pPr>
      <w:tabs>
        <w:tab w:val="center" w:pos="4536"/>
        <w:tab w:val="right" w:pos="9072"/>
      </w:tabs>
    </w:pPr>
  </w:style>
  <w:style w:type="character" w:customStyle="1" w:styleId="SidfotChar">
    <w:name w:val="Sidfot Char"/>
    <w:basedOn w:val="Standardstycketeckensnitt"/>
    <w:link w:val="Sidfot"/>
    <w:uiPriority w:val="99"/>
    <w:rsid w:val="00BA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1752">
      <w:bodyDiv w:val="1"/>
      <w:marLeft w:val="0"/>
      <w:marRight w:val="0"/>
      <w:marTop w:val="0"/>
      <w:marBottom w:val="0"/>
      <w:divBdr>
        <w:top w:val="none" w:sz="0" w:space="0" w:color="auto"/>
        <w:left w:val="none" w:sz="0" w:space="0" w:color="auto"/>
        <w:bottom w:val="none" w:sz="0" w:space="0" w:color="auto"/>
        <w:right w:val="none" w:sz="0" w:space="0" w:color="auto"/>
      </w:divBdr>
    </w:div>
    <w:div w:id="509101012">
      <w:bodyDiv w:val="1"/>
      <w:marLeft w:val="0"/>
      <w:marRight w:val="0"/>
      <w:marTop w:val="0"/>
      <w:marBottom w:val="0"/>
      <w:divBdr>
        <w:top w:val="none" w:sz="0" w:space="0" w:color="auto"/>
        <w:left w:val="none" w:sz="0" w:space="0" w:color="auto"/>
        <w:bottom w:val="none" w:sz="0" w:space="0" w:color="auto"/>
        <w:right w:val="none" w:sz="0" w:space="0" w:color="auto"/>
      </w:divBdr>
    </w:div>
    <w:div w:id="559824143">
      <w:bodyDiv w:val="1"/>
      <w:marLeft w:val="0"/>
      <w:marRight w:val="0"/>
      <w:marTop w:val="0"/>
      <w:marBottom w:val="0"/>
      <w:divBdr>
        <w:top w:val="none" w:sz="0" w:space="0" w:color="auto"/>
        <w:left w:val="none" w:sz="0" w:space="0" w:color="auto"/>
        <w:bottom w:val="none" w:sz="0" w:space="0" w:color="auto"/>
        <w:right w:val="none" w:sz="0" w:space="0" w:color="auto"/>
      </w:divBdr>
    </w:div>
    <w:div w:id="685248620">
      <w:bodyDiv w:val="1"/>
      <w:marLeft w:val="0"/>
      <w:marRight w:val="0"/>
      <w:marTop w:val="0"/>
      <w:marBottom w:val="0"/>
      <w:divBdr>
        <w:top w:val="none" w:sz="0" w:space="0" w:color="auto"/>
        <w:left w:val="none" w:sz="0" w:space="0" w:color="auto"/>
        <w:bottom w:val="none" w:sz="0" w:space="0" w:color="auto"/>
        <w:right w:val="none" w:sz="0" w:space="0" w:color="auto"/>
      </w:divBdr>
    </w:div>
    <w:div w:id="895047144">
      <w:bodyDiv w:val="1"/>
      <w:marLeft w:val="0"/>
      <w:marRight w:val="0"/>
      <w:marTop w:val="0"/>
      <w:marBottom w:val="0"/>
      <w:divBdr>
        <w:top w:val="none" w:sz="0" w:space="0" w:color="auto"/>
        <w:left w:val="none" w:sz="0" w:space="0" w:color="auto"/>
        <w:bottom w:val="none" w:sz="0" w:space="0" w:color="auto"/>
        <w:right w:val="none" w:sz="0" w:space="0" w:color="auto"/>
      </w:divBdr>
      <w:divsChild>
        <w:div w:id="49227984">
          <w:marLeft w:val="0"/>
          <w:marRight w:val="0"/>
          <w:marTop w:val="0"/>
          <w:marBottom w:val="0"/>
          <w:divBdr>
            <w:top w:val="none" w:sz="0" w:space="0" w:color="auto"/>
            <w:left w:val="none" w:sz="0" w:space="0" w:color="auto"/>
            <w:bottom w:val="none" w:sz="0" w:space="0" w:color="auto"/>
            <w:right w:val="none" w:sz="0" w:space="0" w:color="auto"/>
          </w:divBdr>
          <w:divsChild>
            <w:div w:id="4407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6606">
      <w:bodyDiv w:val="1"/>
      <w:marLeft w:val="0"/>
      <w:marRight w:val="0"/>
      <w:marTop w:val="0"/>
      <w:marBottom w:val="0"/>
      <w:divBdr>
        <w:top w:val="none" w:sz="0" w:space="0" w:color="auto"/>
        <w:left w:val="none" w:sz="0" w:space="0" w:color="auto"/>
        <w:bottom w:val="none" w:sz="0" w:space="0" w:color="auto"/>
        <w:right w:val="none" w:sz="0" w:space="0" w:color="auto"/>
      </w:divBdr>
    </w:div>
    <w:div w:id="1311130703">
      <w:bodyDiv w:val="1"/>
      <w:marLeft w:val="0"/>
      <w:marRight w:val="0"/>
      <w:marTop w:val="0"/>
      <w:marBottom w:val="0"/>
      <w:divBdr>
        <w:top w:val="none" w:sz="0" w:space="0" w:color="auto"/>
        <w:left w:val="none" w:sz="0" w:space="0" w:color="auto"/>
        <w:bottom w:val="none" w:sz="0" w:space="0" w:color="auto"/>
        <w:right w:val="none" w:sz="0" w:space="0" w:color="auto"/>
      </w:divBdr>
    </w:div>
    <w:div w:id="1843157484">
      <w:bodyDiv w:val="1"/>
      <w:marLeft w:val="0"/>
      <w:marRight w:val="0"/>
      <w:marTop w:val="0"/>
      <w:marBottom w:val="0"/>
      <w:divBdr>
        <w:top w:val="none" w:sz="0" w:space="0" w:color="auto"/>
        <w:left w:val="none" w:sz="0" w:space="0" w:color="auto"/>
        <w:bottom w:val="none" w:sz="0" w:space="0" w:color="auto"/>
        <w:right w:val="none" w:sz="0" w:space="0" w:color="auto"/>
      </w:divBdr>
    </w:div>
    <w:div w:id="19835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nd.arla.se/guld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ria.isaksson@katrineholm.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lindberg@danvikshem.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nda.gustavsson2@alvesta.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E9B05-25EB-49B4-AF2F-F3B694EB0D56}"/>
</file>

<file path=customXml/itemProps2.xml><?xml version="1.0" encoding="utf-8"?>
<ds:datastoreItem xmlns:ds="http://schemas.openxmlformats.org/officeDocument/2006/customXml" ds:itemID="{93C4657D-B2AD-46A5-9C1D-96C6D35C85BD}">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3.xml><?xml version="1.0" encoding="utf-8"?>
<ds:datastoreItem xmlns:ds="http://schemas.openxmlformats.org/officeDocument/2006/customXml" ds:itemID="{3944CCDC-B68C-45FF-B4AA-29E039B52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4748</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21</cp:revision>
  <dcterms:created xsi:type="dcterms:W3CDTF">2025-02-25T09:26:00Z</dcterms:created>
  <dcterms:modified xsi:type="dcterms:W3CDTF">2025-03-18T13:26:00Z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ediaServiceImageTags">
    <vt:lpwstr/>
  </property>
  <property fmtid="{D5CDD505-2E9C-101B-9397-08002B2CF9AE}" pid="4" name="MSIP_Label_6f1dfa39-20e6-46a0-a362-a00ad8b9b419_Enabled">
    <vt:lpwstr>true</vt:lpwstr>
  </property>
  <property fmtid="{D5CDD505-2E9C-101B-9397-08002B2CF9AE}" pid="5" name="MSIP_Label_6f1dfa39-20e6-46a0-a362-a00ad8b9b419_SetDate">
    <vt:lpwstr>2025-03-18T13:22:35Z</vt:lpwstr>
  </property>
  <property fmtid="{D5CDD505-2E9C-101B-9397-08002B2CF9AE}" pid="6" name="MSIP_Label_6f1dfa39-20e6-46a0-a362-a00ad8b9b419_Method">
    <vt:lpwstr>Standard</vt:lpwstr>
  </property>
  <property fmtid="{D5CDD505-2E9C-101B-9397-08002B2CF9AE}" pid="7" name="MSIP_Label_6f1dfa39-20e6-46a0-a362-a00ad8b9b419_Name">
    <vt:lpwstr>Arla Internal</vt:lpwstr>
  </property>
  <property fmtid="{D5CDD505-2E9C-101B-9397-08002B2CF9AE}" pid="8" name="MSIP_Label_6f1dfa39-20e6-46a0-a362-a00ad8b9b419_SiteId">
    <vt:lpwstr>f10e34fe-8994-4b52-a7da-4f7aa9068ca0</vt:lpwstr>
  </property>
  <property fmtid="{D5CDD505-2E9C-101B-9397-08002B2CF9AE}" pid="9" name="MSIP_Label_6f1dfa39-20e6-46a0-a362-a00ad8b9b419_ActionId">
    <vt:lpwstr>ac283c95-2f09-4541-8ca1-3a09fec7b5b1</vt:lpwstr>
  </property>
  <property fmtid="{D5CDD505-2E9C-101B-9397-08002B2CF9AE}" pid="10" name="MSIP_Label_6f1dfa39-20e6-46a0-a362-a00ad8b9b419_ContentBits">
    <vt:lpwstr>0</vt:lpwstr>
  </property>
  <property fmtid="{D5CDD505-2E9C-101B-9397-08002B2CF9AE}" pid="11" name="MSIP_Label_6f1dfa39-20e6-46a0-a362-a00ad8b9b419_Tag">
    <vt:lpwstr>10, 3, 0, 1</vt:lpwstr>
  </property>
</Properties>
</file>