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305C" w14:textId="77777777" w:rsidR="00C2000B" w:rsidRPr="00F34A2F" w:rsidRDefault="00C2000B" w:rsidP="00F34A2F">
      <w:pPr>
        <w:pStyle w:val="Rubrik1"/>
        <w:rPr>
          <w:rFonts w:ascii="Arial" w:hAnsi="Arial" w:cs="Arial"/>
          <w:b/>
          <w:bCs/>
          <w:color w:val="auto"/>
          <w:sz w:val="28"/>
          <w:szCs w:val="28"/>
          <w:lang w:eastAsia="sv-SE"/>
        </w:rPr>
      </w:pPr>
      <w:proofErr w:type="spellStart"/>
      <w:r w:rsidRPr="00F34A2F">
        <w:rPr>
          <w:rFonts w:ascii="Arial" w:hAnsi="Arial" w:cs="Arial"/>
          <w:b/>
          <w:bCs/>
          <w:color w:val="auto"/>
          <w:sz w:val="28"/>
          <w:szCs w:val="28"/>
          <w:lang w:eastAsia="sv-SE"/>
        </w:rPr>
        <w:t>Väståkraskolan</w:t>
      </w:r>
      <w:proofErr w:type="spellEnd"/>
      <w:r w:rsidRPr="00F34A2F">
        <w:rPr>
          <w:rFonts w:ascii="Arial" w:hAnsi="Arial" w:cs="Arial"/>
          <w:b/>
          <w:bCs/>
          <w:color w:val="auto"/>
          <w:sz w:val="28"/>
          <w:szCs w:val="28"/>
          <w:lang w:eastAsia="sv-SE"/>
        </w:rPr>
        <w:t xml:space="preserve"> i Anderslöv finalist i Årets Guldstjärna i Arla Guldko 2025</w:t>
      </w:r>
    </w:p>
    <w:p w14:paraId="30D72D0A" w14:textId="48B6288F" w:rsidR="00C2000B" w:rsidRPr="00C2000B" w:rsidRDefault="00C2000B" w:rsidP="00F34A2F">
      <w:pPr>
        <w:rPr>
          <w:rFonts w:eastAsia="Times New Roman"/>
          <w:b/>
          <w:bCs/>
          <w:kern w:val="0"/>
          <w:sz w:val="22"/>
          <w:szCs w:val="22"/>
          <w:lang w:eastAsia="sv-SE"/>
          <w14:ligatures w14:val="none"/>
        </w:rPr>
      </w:pPr>
      <w:proofErr w:type="spellStart"/>
      <w:r w:rsidRPr="00C2000B">
        <w:rPr>
          <w:rFonts w:eastAsia="Times New Roman"/>
          <w:b/>
          <w:bCs/>
          <w:kern w:val="0"/>
          <w:sz w:val="22"/>
          <w:szCs w:val="22"/>
          <w:lang w:eastAsia="sv-SE"/>
          <w14:ligatures w14:val="none"/>
        </w:rPr>
        <w:t>Väståkraskolan</w:t>
      </w:r>
      <w:proofErr w:type="spellEnd"/>
      <w:r w:rsidRPr="00C2000B">
        <w:rPr>
          <w:rFonts w:eastAsia="Times New Roman"/>
          <w:b/>
          <w:bCs/>
          <w:kern w:val="0"/>
          <w:sz w:val="22"/>
          <w:szCs w:val="22"/>
          <w:lang w:eastAsia="sv-SE"/>
          <w14:ligatures w14:val="none"/>
        </w:rPr>
        <w:t xml:space="preserve"> är en av tre finalister i Årets Guldstjärna, ett specialpris i Arla Guldko 2025. Priset delas ut till den eller de som genom nytänkande, mod och handlingskraft inspirerar eller skapar bättre förutsättningar för offentliga kök. Jurygruppen, ledd av stjärnkocken Fredrik Eriksson, kommer nu att granska finalisterna i detalj innan vinnaren utses vid finalen i Stockholm den 12 maj.</w:t>
      </w:r>
    </w:p>
    <w:p w14:paraId="49E79686" w14:textId="77777777"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 xml:space="preserve">På </w:t>
      </w:r>
      <w:proofErr w:type="spellStart"/>
      <w:r w:rsidRPr="00C2000B">
        <w:rPr>
          <w:rFonts w:eastAsia="Times New Roman"/>
          <w:kern w:val="0"/>
          <w:sz w:val="22"/>
          <w:szCs w:val="22"/>
          <w:lang w:eastAsia="sv-SE"/>
          <w14:ligatures w14:val="none"/>
        </w:rPr>
        <w:t>Väståkraskolan</w:t>
      </w:r>
      <w:proofErr w:type="spellEnd"/>
      <w:r w:rsidRPr="00C2000B">
        <w:rPr>
          <w:rFonts w:eastAsia="Times New Roman"/>
          <w:kern w:val="0"/>
          <w:sz w:val="22"/>
          <w:szCs w:val="22"/>
          <w:lang w:eastAsia="sv-SE"/>
          <w14:ligatures w14:val="none"/>
        </w:rPr>
        <w:t xml:space="preserve"> är </w:t>
      </w:r>
      <w:proofErr w:type="spellStart"/>
      <w:r w:rsidRPr="00C2000B">
        <w:rPr>
          <w:rFonts w:eastAsia="Times New Roman"/>
          <w:kern w:val="0"/>
          <w:sz w:val="22"/>
          <w:szCs w:val="22"/>
          <w:lang w:eastAsia="sv-SE"/>
          <w14:ligatures w14:val="none"/>
        </w:rPr>
        <w:t>wellness</w:t>
      </w:r>
      <w:proofErr w:type="spellEnd"/>
      <w:r w:rsidRPr="00C2000B">
        <w:rPr>
          <w:rFonts w:eastAsia="Times New Roman"/>
          <w:kern w:val="0"/>
          <w:sz w:val="22"/>
          <w:szCs w:val="22"/>
          <w:lang w:eastAsia="sv-SE"/>
          <w14:ligatures w14:val="none"/>
        </w:rPr>
        <w:t xml:space="preserve"> och hållbarhet en naturlig del av skoldagen. Här går 510 elever och 40 förskolebarn, och skolans helhetstänk kring mat, hälsa och rörelse har skapat en inkluderande och inspirerande lärmiljö.</w:t>
      </w:r>
    </w:p>
    <w:p w14:paraId="54866DDE" w14:textId="0B1CB98C"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 Mat och rörelseglädje är otroligt viktigt. Som rektor ser jag vissa basbehov som alla barn och ungdomar har och mat är en av de allra största delarna. Med en så fantastisk kökschef som Lars-Filip vill jag att alla våra elever ska få det absolut bästa – och också vara en del av det arbetet, säger skolans rektor Madelene Carlström.</w:t>
      </w:r>
    </w:p>
    <w:p w14:paraId="4431B9A9" w14:textId="26562B0A"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Köket</w:t>
      </w:r>
      <w:r w:rsidR="00724545">
        <w:rPr>
          <w:rFonts w:eastAsia="Times New Roman"/>
          <w:kern w:val="0"/>
          <w:sz w:val="22"/>
          <w:szCs w:val="22"/>
          <w:lang w:eastAsia="sv-SE"/>
          <w14:ligatures w14:val="none"/>
        </w:rPr>
        <w:t>s medarbetare</w:t>
      </w:r>
      <w:r w:rsidRPr="00C2000B">
        <w:rPr>
          <w:rFonts w:eastAsia="Times New Roman"/>
          <w:kern w:val="0"/>
          <w:sz w:val="22"/>
          <w:szCs w:val="22"/>
          <w:lang w:eastAsia="sv-SE"/>
          <w14:ligatures w14:val="none"/>
        </w:rPr>
        <w:t xml:space="preserve"> är en självklar del av undervisningen och </w:t>
      </w:r>
      <w:r w:rsidR="00724545">
        <w:rPr>
          <w:rFonts w:eastAsia="Times New Roman"/>
          <w:kern w:val="0"/>
          <w:sz w:val="22"/>
          <w:szCs w:val="22"/>
          <w:lang w:eastAsia="sv-SE"/>
          <w14:ligatures w14:val="none"/>
        </w:rPr>
        <w:t xml:space="preserve">de </w:t>
      </w:r>
      <w:r w:rsidRPr="00C2000B">
        <w:rPr>
          <w:rFonts w:eastAsia="Times New Roman"/>
          <w:kern w:val="0"/>
          <w:sz w:val="22"/>
          <w:szCs w:val="22"/>
          <w:lang w:eastAsia="sv-SE"/>
          <w14:ligatures w14:val="none"/>
        </w:rPr>
        <w:t xml:space="preserve">samarbetar tätt med både pedagoger och elever. Kockfritids och Matpanelen är några av de initiativ som involverar eleverna i matlagning, hållbarhet och hälsosamma val. Varje vecka samarbetar och planerar köket </w:t>
      </w:r>
      <w:r w:rsidR="003957A4">
        <w:rPr>
          <w:rFonts w:eastAsia="Times New Roman"/>
          <w:kern w:val="0"/>
          <w:sz w:val="22"/>
          <w:szCs w:val="22"/>
          <w:lang w:eastAsia="sv-SE"/>
          <w14:ligatures w14:val="none"/>
        </w:rPr>
        <w:t xml:space="preserve">tillsammans </w:t>
      </w:r>
      <w:r w:rsidRPr="00C2000B">
        <w:rPr>
          <w:rFonts w:eastAsia="Times New Roman"/>
          <w:kern w:val="0"/>
          <w:sz w:val="22"/>
          <w:szCs w:val="22"/>
          <w:lang w:eastAsia="sv-SE"/>
          <w14:ligatures w14:val="none"/>
        </w:rPr>
        <w:t>med hemkunskapen för att skapa en röd tråd mellan teori och praktik.</w:t>
      </w:r>
    </w:p>
    <w:p w14:paraId="42AC6455" w14:textId="632362C4"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 Våra elever lär sig bättre när de får träffa någon som faktiskt kan berätta på riktigt, säger Lars-</w:t>
      </w:r>
      <w:r w:rsidR="006A7016">
        <w:rPr>
          <w:rFonts w:eastAsia="Times New Roman"/>
          <w:kern w:val="0"/>
          <w:sz w:val="22"/>
          <w:szCs w:val="22"/>
          <w:lang w:eastAsia="sv-SE"/>
          <w14:ligatures w14:val="none"/>
        </w:rPr>
        <w:t>Ph</w:t>
      </w:r>
      <w:r w:rsidRPr="00C2000B">
        <w:rPr>
          <w:rFonts w:eastAsia="Times New Roman"/>
          <w:kern w:val="0"/>
          <w:sz w:val="22"/>
          <w:szCs w:val="22"/>
          <w:lang w:eastAsia="sv-SE"/>
          <w14:ligatures w14:val="none"/>
        </w:rPr>
        <w:t xml:space="preserve">ilip Lindborg, som själv varit elev på skolan. Ibland handlar det om sädesslag, ibland om </w:t>
      </w:r>
      <w:proofErr w:type="spellStart"/>
      <w:r w:rsidRPr="00C2000B">
        <w:rPr>
          <w:rFonts w:eastAsia="Times New Roman"/>
          <w:kern w:val="0"/>
          <w:sz w:val="22"/>
          <w:szCs w:val="22"/>
          <w:lang w:eastAsia="sv-SE"/>
          <w14:ligatures w14:val="none"/>
        </w:rPr>
        <w:t>smakminnen</w:t>
      </w:r>
      <w:proofErr w:type="spellEnd"/>
      <w:r w:rsidRPr="00C2000B">
        <w:rPr>
          <w:rFonts w:eastAsia="Times New Roman"/>
          <w:kern w:val="0"/>
          <w:sz w:val="22"/>
          <w:szCs w:val="22"/>
          <w:lang w:eastAsia="sv-SE"/>
          <w14:ligatures w14:val="none"/>
        </w:rPr>
        <w:t xml:space="preserve"> då eleverna får använda alla sina sinnen och ibland får vi berätta om våra yrken. Mat och utbildning går hand i hand här på skolan. </w:t>
      </w:r>
    </w:p>
    <w:p w14:paraId="6A91E5D8" w14:textId="30591072"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Frukost serveras tre dagar i veckan</w:t>
      </w:r>
      <w:r w:rsidR="003957A4">
        <w:rPr>
          <w:rFonts w:eastAsia="Times New Roman"/>
          <w:kern w:val="0"/>
          <w:sz w:val="22"/>
          <w:szCs w:val="22"/>
          <w:lang w:eastAsia="sv-SE"/>
          <w14:ligatures w14:val="none"/>
        </w:rPr>
        <w:t xml:space="preserve"> </w:t>
      </w:r>
      <w:r w:rsidRPr="00C2000B">
        <w:rPr>
          <w:rFonts w:eastAsia="Times New Roman"/>
          <w:kern w:val="0"/>
          <w:sz w:val="22"/>
          <w:szCs w:val="22"/>
          <w:lang w:eastAsia="sv-SE"/>
          <w14:ligatures w14:val="none"/>
        </w:rPr>
        <w:t xml:space="preserve">och skolan ser att det gör stor skillnad för elevernas energi och koncentration. Rörelse är en annan viktig del av skolans filosofi, där styrda aktiviteter och skolidrottsföreningen bidrar till att alla rör på sig. </w:t>
      </w:r>
      <w:r w:rsidR="003957A4">
        <w:rPr>
          <w:rFonts w:eastAsia="Times New Roman"/>
          <w:kern w:val="0"/>
          <w:sz w:val="22"/>
          <w:szCs w:val="22"/>
          <w:lang w:eastAsia="sv-SE"/>
          <w14:ligatures w14:val="none"/>
        </w:rPr>
        <w:t>Även engagerande e</w:t>
      </w:r>
      <w:r w:rsidRPr="00C2000B">
        <w:rPr>
          <w:rFonts w:eastAsia="Times New Roman"/>
          <w:kern w:val="0"/>
          <w:sz w:val="22"/>
          <w:szCs w:val="22"/>
          <w:lang w:eastAsia="sv-SE"/>
          <w14:ligatures w14:val="none"/>
        </w:rPr>
        <w:t>venemang som Väst</w:t>
      </w:r>
      <w:r w:rsidR="00724545">
        <w:rPr>
          <w:rFonts w:eastAsia="Times New Roman"/>
          <w:kern w:val="0"/>
          <w:sz w:val="22"/>
          <w:szCs w:val="22"/>
          <w:lang w:eastAsia="sv-SE"/>
          <w14:ligatures w14:val="none"/>
        </w:rPr>
        <w:t>åkr</w:t>
      </w:r>
      <w:r w:rsidRPr="00C2000B">
        <w:rPr>
          <w:rFonts w:eastAsia="Times New Roman"/>
          <w:kern w:val="0"/>
          <w:sz w:val="22"/>
          <w:szCs w:val="22"/>
          <w:lang w:eastAsia="sv-SE"/>
          <w14:ligatures w14:val="none"/>
        </w:rPr>
        <w:t>aloppet, en löptävling där elever, köket, pedagoger och skolledning deltar</w:t>
      </w:r>
      <w:r w:rsidR="003957A4">
        <w:rPr>
          <w:rFonts w:eastAsia="Times New Roman"/>
          <w:kern w:val="0"/>
          <w:sz w:val="22"/>
          <w:szCs w:val="22"/>
          <w:lang w:eastAsia="sv-SE"/>
          <w14:ligatures w14:val="none"/>
        </w:rPr>
        <w:t xml:space="preserve">. </w:t>
      </w:r>
      <w:r w:rsidRPr="00C2000B">
        <w:rPr>
          <w:rFonts w:eastAsia="Times New Roman"/>
          <w:kern w:val="0"/>
          <w:sz w:val="22"/>
          <w:szCs w:val="22"/>
          <w:lang w:eastAsia="sv-SE"/>
          <w14:ligatures w14:val="none"/>
        </w:rPr>
        <w:t>Efter loppet ser köket till att alla får en hälsosam energikick.</w:t>
      </w:r>
    </w:p>
    <w:p w14:paraId="7A2B8EEB" w14:textId="06E12C47"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Skolans sätt att integrera mat, hälsa och utbildning har skapat goda relationer mellan elever, p</w:t>
      </w:r>
      <w:r>
        <w:rPr>
          <w:rFonts w:eastAsia="Times New Roman"/>
          <w:kern w:val="0"/>
          <w:sz w:val="22"/>
          <w:szCs w:val="22"/>
          <w:lang w:eastAsia="sv-SE"/>
          <w14:ligatures w14:val="none"/>
        </w:rPr>
        <w:t xml:space="preserve">edagoger </w:t>
      </w:r>
      <w:r w:rsidRPr="00C2000B">
        <w:rPr>
          <w:rFonts w:eastAsia="Times New Roman"/>
          <w:kern w:val="0"/>
          <w:sz w:val="22"/>
          <w:szCs w:val="22"/>
          <w:lang w:eastAsia="sv-SE"/>
          <w14:ligatures w14:val="none"/>
        </w:rPr>
        <w:t xml:space="preserve">och </w:t>
      </w:r>
      <w:r>
        <w:rPr>
          <w:rFonts w:eastAsia="Times New Roman"/>
          <w:kern w:val="0"/>
          <w:sz w:val="22"/>
          <w:szCs w:val="22"/>
          <w:lang w:eastAsia="sv-SE"/>
          <w14:ligatures w14:val="none"/>
        </w:rPr>
        <w:t xml:space="preserve">medarbetare i </w:t>
      </w:r>
      <w:r w:rsidRPr="00C2000B">
        <w:rPr>
          <w:rFonts w:eastAsia="Times New Roman"/>
          <w:kern w:val="0"/>
          <w:sz w:val="22"/>
          <w:szCs w:val="22"/>
          <w:lang w:eastAsia="sv-SE"/>
          <w14:ligatures w14:val="none"/>
        </w:rPr>
        <w:t>kök</w:t>
      </w:r>
      <w:r>
        <w:rPr>
          <w:rFonts w:eastAsia="Times New Roman"/>
          <w:kern w:val="0"/>
          <w:sz w:val="22"/>
          <w:szCs w:val="22"/>
          <w:lang w:eastAsia="sv-SE"/>
          <w14:ligatures w14:val="none"/>
        </w:rPr>
        <w:t>et</w:t>
      </w:r>
      <w:r w:rsidRPr="00C2000B">
        <w:rPr>
          <w:rFonts w:eastAsia="Times New Roman"/>
          <w:kern w:val="0"/>
          <w:sz w:val="22"/>
          <w:szCs w:val="22"/>
          <w:lang w:eastAsia="sv-SE"/>
          <w14:ligatures w14:val="none"/>
        </w:rPr>
        <w:t>.</w:t>
      </w:r>
    </w:p>
    <w:p w14:paraId="7416CC72" w14:textId="551C5FD3"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 Vi tycker så mycket om varandra! Det finns inget "vi och dem"</w:t>
      </w:r>
      <w:r w:rsidR="003957A4">
        <w:rPr>
          <w:rFonts w:eastAsia="Times New Roman"/>
          <w:kern w:val="0"/>
          <w:sz w:val="22"/>
          <w:szCs w:val="22"/>
          <w:lang w:eastAsia="sv-SE"/>
          <w14:ligatures w14:val="none"/>
        </w:rPr>
        <w:t xml:space="preserve">, </w:t>
      </w:r>
      <w:r w:rsidRPr="00C2000B">
        <w:rPr>
          <w:rFonts w:eastAsia="Times New Roman"/>
          <w:kern w:val="0"/>
          <w:sz w:val="22"/>
          <w:szCs w:val="22"/>
          <w:lang w:eastAsia="sv-SE"/>
          <w14:ligatures w14:val="none"/>
        </w:rPr>
        <w:t xml:space="preserve">vi </w:t>
      </w:r>
      <w:r w:rsidR="003957A4">
        <w:rPr>
          <w:rFonts w:eastAsia="Times New Roman"/>
          <w:kern w:val="0"/>
          <w:sz w:val="22"/>
          <w:szCs w:val="22"/>
          <w:lang w:eastAsia="sv-SE"/>
          <w14:ligatures w14:val="none"/>
        </w:rPr>
        <w:t xml:space="preserve">gör </w:t>
      </w:r>
      <w:r w:rsidRPr="00C2000B">
        <w:rPr>
          <w:rFonts w:eastAsia="Times New Roman"/>
          <w:kern w:val="0"/>
          <w:sz w:val="22"/>
          <w:szCs w:val="22"/>
          <w:lang w:eastAsia="sv-SE"/>
          <w14:ligatures w14:val="none"/>
        </w:rPr>
        <w:t xml:space="preserve">verkligen det här tillsammans. </w:t>
      </w:r>
      <w:r w:rsidR="006A7016">
        <w:rPr>
          <w:rFonts w:eastAsia="Times New Roman"/>
          <w:kern w:val="0"/>
          <w:sz w:val="22"/>
          <w:szCs w:val="22"/>
          <w:lang w:eastAsia="sv-SE"/>
          <w14:ligatures w14:val="none"/>
        </w:rPr>
        <w:t>Att vi har en f</w:t>
      </w:r>
      <w:r w:rsidRPr="00C2000B">
        <w:rPr>
          <w:rFonts w:eastAsia="Times New Roman"/>
          <w:kern w:val="0"/>
          <w:sz w:val="22"/>
          <w:szCs w:val="22"/>
          <w:lang w:eastAsia="sv-SE"/>
          <w14:ligatures w14:val="none"/>
        </w:rPr>
        <w:t xml:space="preserve">antastisk mat </w:t>
      </w:r>
      <w:r w:rsidR="003957A4">
        <w:rPr>
          <w:rFonts w:eastAsia="Times New Roman"/>
          <w:kern w:val="0"/>
          <w:sz w:val="22"/>
          <w:szCs w:val="22"/>
          <w:lang w:eastAsia="sv-SE"/>
          <w14:ligatures w14:val="none"/>
        </w:rPr>
        <w:t xml:space="preserve">som grund </w:t>
      </w:r>
      <w:r w:rsidRPr="00C2000B">
        <w:rPr>
          <w:rFonts w:eastAsia="Times New Roman"/>
          <w:kern w:val="0"/>
          <w:sz w:val="22"/>
          <w:szCs w:val="22"/>
          <w:lang w:eastAsia="sv-SE"/>
          <w14:ligatures w14:val="none"/>
        </w:rPr>
        <w:t xml:space="preserve">gör så mycket för hela skolan, säger </w:t>
      </w:r>
      <w:r>
        <w:rPr>
          <w:rFonts w:eastAsia="Times New Roman"/>
          <w:kern w:val="0"/>
          <w:sz w:val="22"/>
          <w:szCs w:val="22"/>
          <w:lang w:eastAsia="sv-SE"/>
          <w14:ligatures w14:val="none"/>
        </w:rPr>
        <w:t>Madelene</w:t>
      </w:r>
      <w:r w:rsidRPr="00C2000B">
        <w:rPr>
          <w:rFonts w:eastAsia="Times New Roman"/>
          <w:kern w:val="0"/>
          <w:sz w:val="22"/>
          <w:szCs w:val="22"/>
          <w:lang w:eastAsia="sv-SE"/>
          <w14:ligatures w14:val="none"/>
        </w:rPr>
        <w:t>.</w:t>
      </w:r>
    </w:p>
    <w:p w14:paraId="29AE3404" w14:textId="645C88AF"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 xml:space="preserve">Kunskap och erfarenhet delas vidare, både i nätverk för kökschefer och </w:t>
      </w:r>
      <w:r>
        <w:rPr>
          <w:rFonts w:eastAsia="Times New Roman"/>
          <w:kern w:val="0"/>
          <w:sz w:val="22"/>
          <w:szCs w:val="22"/>
          <w:lang w:eastAsia="sv-SE"/>
          <w14:ligatures w14:val="none"/>
        </w:rPr>
        <w:t xml:space="preserve">för </w:t>
      </w:r>
      <w:r w:rsidRPr="00C2000B">
        <w:rPr>
          <w:rFonts w:eastAsia="Times New Roman"/>
          <w:kern w:val="0"/>
          <w:sz w:val="22"/>
          <w:szCs w:val="22"/>
          <w:lang w:eastAsia="sv-SE"/>
          <w14:ligatures w14:val="none"/>
        </w:rPr>
        <w:t xml:space="preserve">hemkunskapslärare </w:t>
      </w:r>
      <w:r>
        <w:rPr>
          <w:rFonts w:eastAsia="Times New Roman"/>
          <w:kern w:val="0"/>
          <w:sz w:val="22"/>
          <w:szCs w:val="22"/>
          <w:lang w:eastAsia="sv-SE"/>
          <w14:ligatures w14:val="none"/>
        </w:rPr>
        <w:t xml:space="preserve">och även </w:t>
      </w:r>
      <w:r w:rsidRPr="00C2000B">
        <w:rPr>
          <w:rFonts w:eastAsia="Times New Roman"/>
          <w:kern w:val="0"/>
          <w:sz w:val="22"/>
          <w:szCs w:val="22"/>
          <w:lang w:eastAsia="sv-SE"/>
          <w14:ligatures w14:val="none"/>
        </w:rPr>
        <w:t xml:space="preserve">på förvaltningsnivå. Skolan är </w:t>
      </w:r>
      <w:r>
        <w:rPr>
          <w:rFonts w:eastAsia="Times New Roman"/>
          <w:kern w:val="0"/>
          <w:sz w:val="22"/>
          <w:szCs w:val="22"/>
          <w:lang w:eastAsia="sv-SE"/>
          <w14:ligatures w14:val="none"/>
        </w:rPr>
        <w:t xml:space="preserve">också </w:t>
      </w:r>
      <w:r w:rsidRPr="00C2000B">
        <w:rPr>
          <w:rFonts w:eastAsia="Times New Roman"/>
          <w:kern w:val="0"/>
          <w:sz w:val="22"/>
          <w:szCs w:val="22"/>
          <w:lang w:eastAsia="sv-SE"/>
          <w14:ligatures w14:val="none"/>
        </w:rPr>
        <w:t>mycket aktiv i sociala medier, där de inspirerar andra skolor och offentliga kök.</w:t>
      </w:r>
    </w:p>
    <w:p w14:paraId="0DED444E" w14:textId="26060E00" w:rsidR="00C2000B" w:rsidRPr="00C2000B" w:rsidRDefault="00C2000B" w:rsidP="00C2000B">
      <w:pPr>
        <w:spacing w:before="100" w:beforeAutospacing="1" w:after="100" w:afterAutospacing="1"/>
        <w:rPr>
          <w:rFonts w:eastAsia="Times New Roman"/>
          <w:kern w:val="0"/>
          <w:sz w:val="22"/>
          <w:szCs w:val="22"/>
          <w:lang w:eastAsia="sv-SE"/>
          <w14:ligatures w14:val="none"/>
        </w:rPr>
      </w:pPr>
      <w:r w:rsidRPr="00C2000B">
        <w:rPr>
          <w:rFonts w:eastAsia="Times New Roman"/>
          <w:kern w:val="0"/>
          <w:sz w:val="22"/>
          <w:szCs w:val="22"/>
          <w:lang w:eastAsia="sv-SE"/>
          <w14:ligatures w14:val="none"/>
        </w:rPr>
        <w:t>– Det viktigaste är att vi kan öka elevernas medvetenhet och få dem att göra medvetna val kring mat</w:t>
      </w:r>
      <w:r>
        <w:rPr>
          <w:rFonts w:eastAsia="Times New Roman"/>
          <w:kern w:val="0"/>
          <w:sz w:val="22"/>
          <w:szCs w:val="22"/>
          <w:lang w:eastAsia="sv-SE"/>
          <w14:ligatures w14:val="none"/>
        </w:rPr>
        <w:t xml:space="preserve"> när det gäller hållbarhet och hälsa, säger Lars-</w:t>
      </w:r>
      <w:r w:rsidR="006A7016">
        <w:rPr>
          <w:rFonts w:eastAsia="Times New Roman"/>
          <w:kern w:val="0"/>
          <w:sz w:val="22"/>
          <w:szCs w:val="22"/>
          <w:lang w:eastAsia="sv-SE"/>
          <w14:ligatures w14:val="none"/>
        </w:rPr>
        <w:t>Ph</w:t>
      </w:r>
      <w:r>
        <w:rPr>
          <w:rFonts w:eastAsia="Times New Roman"/>
          <w:kern w:val="0"/>
          <w:sz w:val="22"/>
          <w:szCs w:val="22"/>
          <w:lang w:eastAsia="sv-SE"/>
          <w14:ligatures w14:val="none"/>
        </w:rPr>
        <w:t>ilip</w:t>
      </w:r>
      <w:r w:rsidRPr="00C2000B">
        <w:rPr>
          <w:rFonts w:eastAsia="Times New Roman"/>
          <w:kern w:val="0"/>
          <w:sz w:val="22"/>
          <w:szCs w:val="22"/>
          <w:lang w:eastAsia="sv-SE"/>
          <w14:ligatures w14:val="none"/>
        </w:rPr>
        <w:t>. Att de väljer att äta mer grönsaker – och förstår varför de gör det.</w:t>
      </w:r>
      <w:r>
        <w:rPr>
          <w:rFonts w:eastAsia="Times New Roman"/>
          <w:kern w:val="0"/>
          <w:sz w:val="22"/>
          <w:szCs w:val="22"/>
          <w:lang w:eastAsia="sv-SE"/>
          <w14:ligatures w14:val="none"/>
        </w:rPr>
        <w:t xml:space="preserve"> För oss på skolan är</w:t>
      </w:r>
      <w:r w:rsidRPr="00C2000B">
        <w:rPr>
          <w:rFonts w:eastAsia="Times New Roman"/>
          <w:kern w:val="0"/>
          <w:sz w:val="22"/>
          <w:szCs w:val="22"/>
          <w:lang w:eastAsia="sv-SE"/>
          <w14:ligatures w14:val="none"/>
        </w:rPr>
        <w:t xml:space="preserve"> wellness mer än ett koncept</w:t>
      </w:r>
      <w:r>
        <w:rPr>
          <w:rFonts w:eastAsia="Times New Roman"/>
          <w:kern w:val="0"/>
          <w:sz w:val="22"/>
          <w:szCs w:val="22"/>
          <w:lang w:eastAsia="sv-SE"/>
          <w14:ligatures w14:val="none"/>
        </w:rPr>
        <w:t xml:space="preserve">, </w:t>
      </w:r>
      <w:r w:rsidRPr="00C2000B">
        <w:rPr>
          <w:rFonts w:eastAsia="Times New Roman"/>
          <w:kern w:val="0"/>
          <w:sz w:val="22"/>
          <w:szCs w:val="22"/>
          <w:lang w:eastAsia="sv-SE"/>
          <w14:ligatures w14:val="none"/>
        </w:rPr>
        <w:t>det är en levande filosofi som skapar hälsa, kunskap och matglädje för framtiden.</w:t>
      </w:r>
    </w:p>
    <w:p w14:paraId="2BCE54FB" w14:textId="77777777" w:rsidR="00724545" w:rsidRDefault="00724545" w:rsidP="00724545">
      <w:pPr>
        <w:rPr>
          <w:i/>
          <w:color w:val="000000"/>
          <w:sz w:val="22"/>
          <w:szCs w:val="22"/>
        </w:rPr>
      </w:pPr>
      <w:r>
        <w:rPr>
          <w:color w:val="000000"/>
          <w:sz w:val="22"/>
          <w:szCs w:val="22"/>
        </w:rPr>
        <w:lastRenderedPageBreak/>
        <w:t xml:space="preserve">De två andra finalisterna till specialpriset </w:t>
      </w:r>
      <w:r w:rsidRPr="00734DCD">
        <w:rPr>
          <w:i/>
          <w:iCs/>
          <w:color w:val="000000"/>
          <w:sz w:val="22"/>
          <w:szCs w:val="22"/>
        </w:rPr>
        <w:t>Årets Guldstjärna</w:t>
      </w:r>
      <w:r>
        <w:rPr>
          <w:color w:val="000000"/>
          <w:sz w:val="22"/>
          <w:szCs w:val="22"/>
        </w:rPr>
        <w:t xml:space="preserve"> är föreningen Frisk Mat och Tullängsgymnasiet i Örebro. </w:t>
      </w:r>
      <w:r w:rsidRPr="00AB5D69">
        <w:rPr>
          <w:color w:val="000000"/>
          <w:sz w:val="22"/>
          <w:szCs w:val="22"/>
        </w:rPr>
        <w:t xml:space="preserve">Övriga tävlingskategorier i Arla Guldko </w:t>
      </w:r>
      <w:r>
        <w:rPr>
          <w:color w:val="000000"/>
          <w:sz w:val="22"/>
          <w:szCs w:val="22"/>
        </w:rPr>
        <w:t xml:space="preserve">2025 </w:t>
      </w:r>
      <w:r w:rsidRPr="00AB5D69">
        <w:rPr>
          <w:color w:val="000000"/>
          <w:sz w:val="22"/>
          <w:szCs w:val="22"/>
        </w:rPr>
        <w:t xml:space="preserve">är </w:t>
      </w:r>
      <w:r w:rsidRPr="00AB5D69">
        <w:rPr>
          <w:i/>
          <w:color w:val="000000"/>
          <w:sz w:val="22"/>
          <w:szCs w:val="22"/>
        </w:rPr>
        <w:t>Bästa Matglädjeförskola</w:t>
      </w:r>
      <w:r>
        <w:rPr>
          <w:i/>
          <w:color w:val="000000"/>
          <w:sz w:val="22"/>
          <w:szCs w:val="22"/>
        </w:rPr>
        <w:t xml:space="preserve">, </w:t>
      </w:r>
      <w:r w:rsidRPr="00AB5D69">
        <w:rPr>
          <w:i/>
          <w:color w:val="000000"/>
          <w:sz w:val="22"/>
          <w:szCs w:val="22"/>
        </w:rPr>
        <w:t>Bästa Matglädjeskola</w:t>
      </w:r>
      <w:r w:rsidRPr="00AB5D69">
        <w:rPr>
          <w:color w:val="000000"/>
          <w:sz w:val="22"/>
          <w:szCs w:val="22"/>
        </w:rPr>
        <w:t xml:space="preserve">, </w:t>
      </w:r>
      <w:r w:rsidRPr="00AB5D69">
        <w:rPr>
          <w:i/>
          <w:iCs/>
          <w:color w:val="000000"/>
          <w:sz w:val="22"/>
          <w:szCs w:val="22"/>
        </w:rPr>
        <w:t>Årets Frukostlyft</w:t>
      </w:r>
      <w:r w:rsidRPr="00AB5D69">
        <w:rPr>
          <w:color w:val="000000"/>
          <w:sz w:val="22"/>
          <w:szCs w:val="22"/>
        </w:rPr>
        <w:t xml:space="preserve"> </w:t>
      </w:r>
      <w:r w:rsidRPr="00AB5D69">
        <w:rPr>
          <w:iCs/>
          <w:color w:val="000000"/>
          <w:sz w:val="22"/>
          <w:szCs w:val="22"/>
        </w:rPr>
        <w:t>samt</w:t>
      </w:r>
      <w:r w:rsidRPr="00AB5D69">
        <w:rPr>
          <w:i/>
          <w:color w:val="000000"/>
          <w:sz w:val="22"/>
          <w:szCs w:val="22"/>
        </w:rPr>
        <w:t xml:space="preserve"> Bästa Seniormatglädje. </w:t>
      </w:r>
    </w:p>
    <w:p w14:paraId="70C0BBEE" w14:textId="77777777" w:rsidR="00724545" w:rsidRDefault="00724545" w:rsidP="00724545">
      <w:pPr>
        <w:rPr>
          <w:i/>
          <w:color w:val="000000"/>
          <w:sz w:val="22"/>
          <w:szCs w:val="22"/>
        </w:rPr>
      </w:pPr>
    </w:p>
    <w:p w14:paraId="78E8950D" w14:textId="77777777" w:rsidR="00724545" w:rsidRPr="00A93AF1" w:rsidRDefault="00724545" w:rsidP="00724545">
      <w:pPr>
        <w:rPr>
          <w:sz w:val="22"/>
          <w:szCs w:val="22"/>
        </w:rPr>
      </w:pPr>
      <w:r w:rsidRPr="00A93AF1">
        <w:rPr>
          <w:b/>
          <w:bCs/>
          <w:sz w:val="22"/>
          <w:szCs w:val="22"/>
        </w:rPr>
        <w:t>För mer information:</w:t>
      </w:r>
    </w:p>
    <w:p w14:paraId="0DAAFDAD" w14:textId="77777777" w:rsidR="00724545" w:rsidRPr="000F26B6" w:rsidRDefault="00724545" w:rsidP="00724545">
      <w:pPr>
        <w:rPr>
          <w:sz w:val="22"/>
          <w:szCs w:val="22"/>
        </w:rPr>
      </w:pPr>
      <w:r w:rsidRPr="000F26B6">
        <w:rPr>
          <w:sz w:val="22"/>
          <w:szCs w:val="22"/>
        </w:rPr>
        <w:t>Erica Elfving, projektledare Arla Guldko, Arla Foodservice</w:t>
      </w:r>
    </w:p>
    <w:p w14:paraId="73D2832D" w14:textId="77777777" w:rsidR="00724545" w:rsidRPr="000F26B6" w:rsidRDefault="00724545" w:rsidP="00724545">
      <w:pPr>
        <w:rPr>
          <w:sz w:val="22"/>
          <w:szCs w:val="22"/>
        </w:rPr>
      </w:pPr>
      <w:r w:rsidRPr="000F26B6">
        <w:rPr>
          <w:sz w:val="22"/>
          <w:szCs w:val="22"/>
        </w:rPr>
        <w:t>Tel 076-1009346, erica.elfving@arlafoods.com</w:t>
      </w:r>
    </w:p>
    <w:p w14:paraId="6DFF516D" w14:textId="77777777" w:rsidR="00724545" w:rsidRPr="000F26B6" w:rsidRDefault="00724545" w:rsidP="00724545">
      <w:pPr>
        <w:rPr>
          <w:sz w:val="22"/>
          <w:szCs w:val="22"/>
        </w:rPr>
      </w:pPr>
      <w:r w:rsidRPr="000F26B6">
        <w:rPr>
          <w:sz w:val="22"/>
          <w:szCs w:val="22"/>
        </w:rPr>
        <w:t> </w:t>
      </w:r>
    </w:p>
    <w:p w14:paraId="76E3BB01" w14:textId="77777777" w:rsidR="00724545" w:rsidRPr="00A93AF1" w:rsidRDefault="00724545" w:rsidP="00724545">
      <w:pPr>
        <w:rPr>
          <w:b/>
          <w:bCs/>
          <w:sz w:val="22"/>
          <w:szCs w:val="22"/>
        </w:rPr>
      </w:pPr>
      <w:r w:rsidRPr="00A93AF1">
        <w:rPr>
          <w:b/>
          <w:bCs/>
          <w:sz w:val="22"/>
          <w:szCs w:val="22"/>
        </w:rPr>
        <w:t>Kontaktuppgifter till finalisterna i Arla Guldko 2025 Årets Guldstjärna</w:t>
      </w:r>
    </w:p>
    <w:p w14:paraId="198A11AC" w14:textId="77777777" w:rsidR="00724545" w:rsidRPr="00F34A2F" w:rsidRDefault="00724545" w:rsidP="00724545">
      <w:pPr>
        <w:rPr>
          <w:rFonts w:cstheme="minorHAnsi"/>
          <w:sz w:val="22"/>
          <w:szCs w:val="22"/>
        </w:rPr>
      </w:pPr>
      <w:r w:rsidRPr="000F26B6">
        <w:rPr>
          <w:sz w:val="22"/>
          <w:szCs w:val="22"/>
        </w:rPr>
        <w:t xml:space="preserve">• </w:t>
      </w:r>
      <w:r>
        <w:rPr>
          <w:sz w:val="22"/>
          <w:szCs w:val="22"/>
        </w:rPr>
        <w:t xml:space="preserve">Frisk Mat, </w:t>
      </w:r>
      <w:r w:rsidRPr="005E75DF">
        <w:rPr>
          <w:sz w:val="22"/>
          <w:szCs w:val="22"/>
        </w:rPr>
        <w:t>Anna Lindelöw Mannheimer</w:t>
      </w:r>
      <w:r>
        <w:rPr>
          <w:sz w:val="22"/>
          <w:szCs w:val="22"/>
        </w:rPr>
        <w:t xml:space="preserve">, ordförande, </w:t>
      </w:r>
      <w:hyperlink r:id="rId9" w:history="1">
        <w:r w:rsidRPr="00656A9A">
          <w:rPr>
            <w:rStyle w:val="Hyperlnk"/>
            <w:sz w:val="22"/>
            <w:szCs w:val="22"/>
          </w:rPr>
          <w:t>anna.lm@friskmat.se</w:t>
        </w:r>
      </w:hyperlink>
      <w:r>
        <w:rPr>
          <w:sz w:val="22"/>
          <w:szCs w:val="22"/>
        </w:rPr>
        <w:t xml:space="preserve">, </w:t>
      </w:r>
      <w:proofErr w:type="spellStart"/>
      <w:r w:rsidRPr="00213AB7">
        <w:rPr>
          <w:rFonts w:cstheme="minorHAnsi"/>
          <w:sz w:val="22"/>
          <w:szCs w:val="22"/>
        </w:rPr>
        <w:t>tel</w:t>
      </w:r>
      <w:proofErr w:type="spellEnd"/>
      <w:r w:rsidRPr="00213AB7">
        <w:rPr>
          <w:rFonts w:cstheme="minorHAnsi"/>
          <w:sz w:val="22"/>
          <w:szCs w:val="22"/>
        </w:rPr>
        <w:t xml:space="preserve">: </w:t>
      </w:r>
      <w:r w:rsidRPr="00F34A2F">
        <w:rPr>
          <w:rFonts w:cstheme="minorHAnsi"/>
          <w:sz w:val="22"/>
          <w:szCs w:val="22"/>
        </w:rPr>
        <w:t>070-305 1516</w:t>
      </w:r>
    </w:p>
    <w:p w14:paraId="60D4B425" w14:textId="77777777" w:rsidR="00724545" w:rsidRDefault="00724545" w:rsidP="00724545">
      <w:pPr>
        <w:rPr>
          <w:sz w:val="22"/>
          <w:szCs w:val="22"/>
        </w:rPr>
      </w:pPr>
      <w:r>
        <w:rPr>
          <w:sz w:val="22"/>
          <w:szCs w:val="22"/>
        </w:rPr>
        <w:t xml:space="preserve">• Tullängsgymnasiet, Lena Sjöqvist, restaurangchef, </w:t>
      </w:r>
      <w:hyperlink r:id="rId10" w:history="1">
        <w:r w:rsidRPr="00656A9A">
          <w:rPr>
            <w:rStyle w:val="Hyperlnk"/>
            <w:sz w:val="22"/>
            <w:szCs w:val="22"/>
          </w:rPr>
          <w:t>lena.sjoqvist@orebro.se</w:t>
        </w:r>
      </w:hyperlink>
      <w:r>
        <w:rPr>
          <w:sz w:val="22"/>
          <w:szCs w:val="22"/>
        </w:rPr>
        <w:t xml:space="preserve">, </w:t>
      </w:r>
      <w:proofErr w:type="spellStart"/>
      <w:r>
        <w:rPr>
          <w:sz w:val="22"/>
          <w:szCs w:val="22"/>
        </w:rPr>
        <w:t>tel</w:t>
      </w:r>
      <w:proofErr w:type="spellEnd"/>
      <w:r>
        <w:rPr>
          <w:sz w:val="22"/>
          <w:szCs w:val="22"/>
        </w:rPr>
        <w:t xml:space="preserve">: </w:t>
      </w:r>
      <w:r w:rsidRPr="00260F51">
        <w:rPr>
          <w:sz w:val="22"/>
          <w:szCs w:val="22"/>
        </w:rPr>
        <w:t>0765511251</w:t>
      </w:r>
    </w:p>
    <w:p w14:paraId="5B0FE647" w14:textId="77777777" w:rsidR="00724545" w:rsidRPr="00E11B10" w:rsidRDefault="00724545" w:rsidP="00724545">
      <w:pPr>
        <w:rPr>
          <w:rFonts w:eastAsia="Times New Roman"/>
          <w:color w:val="000000"/>
          <w:sz w:val="22"/>
          <w:szCs w:val="22"/>
          <w:lang w:eastAsia="sv-SE"/>
        </w:rPr>
      </w:pPr>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Väståkraskolan</w:t>
      </w:r>
      <w:proofErr w:type="spellEnd"/>
      <w:r w:rsidRPr="00E11B10">
        <w:rPr>
          <w:rFonts w:eastAsia="Times New Roman"/>
          <w:color w:val="000000"/>
          <w:sz w:val="22"/>
          <w:szCs w:val="22"/>
          <w:lang w:eastAsia="sv-SE"/>
        </w:rPr>
        <w:t>, Lars-Philip Lindbo</w:t>
      </w:r>
      <w:r>
        <w:rPr>
          <w:rFonts w:eastAsia="Times New Roman"/>
          <w:color w:val="000000"/>
          <w:sz w:val="22"/>
          <w:szCs w:val="22"/>
          <w:lang w:eastAsia="sv-SE"/>
        </w:rPr>
        <w:t>rg</w:t>
      </w:r>
      <w:r w:rsidRPr="00E11B10">
        <w:rPr>
          <w:rFonts w:eastAsia="Times New Roman"/>
          <w:color w:val="000000"/>
          <w:sz w:val="22"/>
          <w:szCs w:val="22"/>
          <w:lang w:eastAsia="sv-SE"/>
        </w:rPr>
        <w:t xml:space="preserve">, kökschef, </w:t>
      </w:r>
      <w:hyperlink r:id="rId11" w:history="1">
        <w:r w:rsidRPr="00E11B10">
          <w:rPr>
            <w:rStyle w:val="Hyperlnk"/>
            <w:rFonts w:eastAsia="Times New Roman"/>
            <w:sz w:val="22"/>
            <w:szCs w:val="22"/>
            <w:lang w:eastAsia="sv-SE"/>
          </w:rPr>
          <w:t>Lars-Philip.lindborg01@trelleborg.se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0733511193</w:t>
      </w:r>
    </w:p>
    <w:p w14:paraId="0C020EC8" w14:textId="77777777" w:rsidR="00724545" w:rsidRPr="000F26B6" w:rsidRDefault="00724545" w:rsidP="00724545">
      <w:pPr>
        <w:rPr>
          <w:sz w:val="22"/>
          <w:szCs w:val="22"/>
        </w:rPr>
      </w:pPr>
    </w:p>
    <w:p w14:paraId="45FDD217" w14:textId="77777777" w:rsidR="00724545" w:rsidRPr="00081658" w:rsidRDefault="00724545" w:rsidP="00724545">
      <w:pPr>
        <w:rPr>
          <w:b/>
          <w:bCs/>
          <w:sz w:val="22"/>
          <w:szCs w:val="22"/>
        </w:rPr>
      </w:pPr>
      <w:r w:rsidRPr="00081658">
        <w:rPr>
          <w:b/>
          <w:bCs/>
          <w:sz w:val="22"/>
          <w:szCs w:val="22"/>
        </w:rPr>
        <w:t>Om stjärnkockarna i jurygrupperna</w:t>
      </w:r>
    </w:p>
    <w:p w14:paraId="3571A87A" w14:textId="77777777" w:rsidR="00724545" w:rsidRPr="000F26B6" w:rsidRDefault="00724545" w:rsidP="00724545">
      <w:pPr>
        <w:rPr>
          <w:sz w:val="22"/>
          <w:szCs w:val="22"/>
        </w:rPr>
      </w:pPr>
      <w:r w:rsidRPr="000F26B6">
        <w:rPr>
          <w:sz w:val="22"/>
          <w:szCs w:val="22"/>
        </w:rPr>
        <w:t>- Marie Skogström, driver Mat &amp; Vin Slottsparken. Marie deltar i juryn för Bästa Matglädjeförskola.</w:t>
      </w:r>
    </w:p>
    <w:p w14:paraId="64592E47" w14:textId="77777777" w:rsidR="00724545" w:rsidRPr="000F26B6" w:rsidRDefault="00724545" w:rsidP="00724545">
      <w:pPr>
        <w:rPr>
          <w:sz w:val="22"/>
          <w:szCs w:val="22"/>
        </w:rPr>
      </w:pPr>
      <w:r w:rsidRPr="000F26B6">
        <w:rPr>
          <w:sz w:val="22"/>
          <w:szCs w:val="22"/>
        </w:rPr>
        <w:t>- Paul Svensson, gastronomisk ledare på Rosendals trädgård. Driver även Pauls kök, en konsultbyrå för hållbar utveckling. Paul deltar i juryn för Bästa Matglädjeskola</w:t>
      </w:r>
    </w:p>
    <w:p w14:paraId="4C515174" w14:textId="77777777" w:rsidR="00724545" w:rsidRPr="000F26B6" w:rsidRDefault="00724545" w:rsidP="00724545">
      <w:pPr>
        <w:rPr>
          <w:sz w:val="22"/>
          <w:szCs w:val="22"/>
        </w:rPr>
      </w:pPr>
      <w:r w:rsidRPr="000F26B6">
        <w:rPr>
          <w:sz w:val="22"/>
          <w:szCs w:val="22"/>
        </w:rPr>
        <w:t>- Martin Moses, Årets Kock 2019, ägare av restaurang Human i Göteborg. Martin deltar i juryn för Årets Frukostlyft.</w:t>
      </w:r>
    </w:p>
    <w:p w14:paraId="66AEAC0D" w14:textId="77777777" w:rsidR="00724545" w:rsidRPr="000F26B6" w:rsidRDefault="00724545" w:rsidP="00724545">
      <w:pPr>
        <w:rPr>
          <w:sz w:val="22"/>
          <w:szCs w:val="22"/>
        </w:rPr>
      </w:pPr>
      <w:r w:rsidRPr="000F26B6">
        <w:rPr>
          <w:sz w:val="22"/>
          <w:szCs w:val="22"/>
        </w:rPr>
        <w:t>- Malin Söderström, driver restaurangen Moderna museet på Skeppsholmen i Stockholm. Malin deltar i juryn för Bästa Seniormatglädje. </w:t>
      </w:r>
    </w:p>
    <w:p w14:paraId="560B518D" w14:textId="77777777" w:rsidR="00724545" w:rsidRPr="000F26B6" w:rsidRDefault="00724545" w:rsidP="00724545">
      <w:pPr>
        <w:rPr>
          <w:sz w:val="22"/>
          <w:szCs w:val="22"/>
        </w:rPr>
      </w:pPr>
      <w:r w:rsidRPr="000F26B6">
        <w:rPr>
          <w:sz w:val="22"/>
          <w:szCs w:val="22"/>
        </w:rPr>
        <w:t>- Fredrik Eriksson, Årets Kock 1987, krögare på Långbro Värdshus och Restaurang Nationalmuseum. Fredrik leder juryn för specialpriset Årets Guldstjärna.</w:t>
      </w:r>
    </w:p>
    <w:p w14:paraId="0B447E78" w14:textId="77777777" w:rsidR="00724545" w:rsidRPr="000F26B6" w:rsidRDefault="00724545" w:rsidP="00724545">
      <w:pPr>
        <w:rPr>
          <w:sz w:val="22"/>
          <w:szCs w:val="22"/>
        </w:rPr>
      </w:pPr>
      <w:r w:rsidRPr="000F26B6">
        <w:rPr>
          <w:sz w:val="22"/>
          <w:szCs w:val="22"/>
        </w:rPr>
        <w:t> </w:t>
      </w:r>
    </w:p>
    <w:p w14:paraId="5DB478D0" w14:textId="77777777" w:rsidR="00724545" w:rsidRPr="00081658" w:rsidRDefault="00724545" w:rsidP="00724545">
      <w:pPr>
        <w:rPr>
          <w:b/>
          <w:bCs/>
          <w:sz w:val="22"/>
          <w:szCs w:val="22"/>
        </w:rPr>
      </w:pPr>
      <w:r w:rsidRPr="00081658">
        <w:rPr>
          <w:b/>
          <w:bCs/>
          <w:sz w:val="22"/>
          <w:szCs w:val="22"/>
        </w:rPr>
        <w:t>Om Arla Guldko – firar 25 år</w:t>
      </w:r>
    </w:p>
    <w:p w14:paraId="6F8BBEBE" w14:textId="77777777" w:rsidR="00724545" w:rsidRPr="000F26B6" w:rsidRDefault="00724545" w:rsidP="00724545">
      <w:pPr>
        <w:rPr>
          <w:sz w:val="22"/>
          <w:szCs w:val="22"/>
        </w:rPr>
      </w:pPr>
      <w:r w:rsidRPr="000F26B6">
        <w:rPr>
          <w:sz w:val="22"/>
          <w:szCs w:val="22"/>
        </w:rPr>
        <w:t xml:space="preserve">Arla Guldko startade år 2000 som ett initiativ för att hylla vardagshjältar i den offentliga måltiden. Med tävlingen vill Arla driva på utvecklingen och sprida vardagshjältarnas arbetssätt med bland annat kvalitet, hållbarhet, råvaror i säsong, minskat svinn och pedagogik. Vinnarna får utöver äran, statyetten Arla Guldko, ett exklusivt diplom och ett utbildningsstipendium. Fem särskilt tillsatta jurygrupper, var och en toppad med en av Sveriges bästa stjärnkockar, arbetar under flera veckor med att utse finalister och slutligen vinnarna i samtliga kategorier. </w:t>
      </w:r>
      <w:hyperlink r:id="rId12" w:history="1">
        <w:r w:rsidRPr="00DB0C0E">
          <w:rPr>
            <w:rStyle w:val="Hyperlnk"/>
            <w:sz w:val="22"/>
            <w:szCs w:val="22"/>
          </w:rPr>
          <w:t>Läs mer här om tävlingen Arla Guldko</w:t>
        </w:r>
      </w:hyperlink>
      <w:r>
        <w:rPr>
          <w:sz w:val="22"/>
          <w:szCs w:val="22"/>
        </w:rPr>
        <w:t>.</w:t>
      </w:r>
    </w:p>
    <w:p w14:paraId="5F21708A" w14:textId="77777777" w:rsidR="00724545" w:rsidRPr="000F26B6" w:rsidRDefault="00724545" w:rsidP="00724545">
      <w:pPr>
        <w:rPr>
          <w:sz w:val="22"/>
          <w:szCs w:val="22"/>
        </w:rPr>
      </w:pPr>
      <w:r w:rsidRPr="000F26B6">
        <w:rPr>
          <w:sz w:val="22"/>
          <w:szCs w:val="22"/>
        </w:rPr>
        <w:t> </w:t>
      </w:r>
    </w:p>
    <w:p w14:paraId="20E73F2B" w14:textId="77777777" w:rsidR="00724545" w:rsidRPr="000F26B6" w:rsidRDefault="00724545" w:rsidP="00724545">
      <w:pPr>
        <w:rPr>
          <w:sz w:val="22"/>
          <w:szCs w:val="22"/>
        </w:rPr>
      </w:pPr>
      <w:r w:rsidRPr="000F26B6">
        <w:rPr>
          <w:sz w:val="22"/>
          <w:szCs w:val="22"/>
        </w:rPr>
        <w:t> </w:t>
      </w:r>
    </w:p>
    <w:p w14:paraId="0AFEE5AE" w14:textId="77777777" w:rsidR="00724545" w:rsidRPr="00724545" w:rsidRDefault="00724545" w:rsidP="00724545">
      <w:pPr>
        <w:rPr>
          <w:iCs/>
          <w:color w:val="000000"/>
          <w:sz w:val="22"/>
          <w:szCs w:val="22"/>
        </w:rPr>
      </w:pPr>
    </w:p>
    <w:p w14:paraId="51F62D1B" w14:textId="77777777" w:rsidR="00C2000B" w:rsidRPr="00C2000B" w:rsidRDefault="00C2000B">
      <w:pPr>
        <w:rPr>
          <w:sz w:val="22"/>
          <w:szCs w:val="22"/>
        </w:rPr>
      </w:pPr>
    </w:p>
    <w:sectPr w:rsidR="00C2000B" w:rsidRPr="00C2000B" w:rsidSect="00170E86">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B041" w14:textId="77777777" w:rsidR="00E60567" w:rsidRDefault="00E60567" w:rsidP="00F34A2F">
      <w:r>
        <w:separator/>
      </w:r>
    </w:p>
  </w:endnote>
  <w:endnote w:type="continuationSeparator" w:id="0">
    <w:p w14:paraId="6D6F15A2" w14:textId="77777777" w:rsidR="00E60567" w:rsidRDefault="00E60567" w:rsidP="00F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CB15" w14:textId="77777777" w:rsidR="00E60567" w:rsidRDefault="00E60567" w:rsidP="00F34A2F">
      <w:r>
        <w:separator/>
      </w:r>
    </w:p>
  </w:footnote>
  <w:footnote w:type="continuationSeparator" w:id="0">
    <w:p w14:paraId="7EA92B60" w14:textId="77777777" w:rsidR="00E60567" w:rsidRDefault="00E60567" w:rsidP="00F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A930" w14:textId="77777777" w:rsidR="00F34A2F" w:rsidRPr="00D13223" w:rsidRDefault="00F34A2F" w:rsidP="00F34A2F">
    <w:pPr>
      <w:pStyle w:val="Sidhuvud"/>
    </w:pPr>
    <w:r w:rsidRPr="00D13223">
      <w:t xml:space="preserve">Pressmeddelande </w:t>
    </w:r>
    <w:r>
      <w:t>21</w:t>
    </w:r>
    <w:r w:rsidRPr="00D13223">
      <w:t xml:space="preserve"> mars 2025 </w:t>
    </w:r>
    <w:r w:rsidRPr="00D13223">
      <w:br/>
    </w:r>
    <w:r w:rsidRPr="00D13223">
      <w:rPr>
        <w:noProof/>
      </w:rPr>
      <w:drawing>
        <wp:anchor distT="0" distB="0" distL="114300" distR="114300" simplePos="0" relativeHeight="251659264" behindDoc="0" locked="0" layoutInCell="1" allowOverlap="1" wp14:anchorId="12957F57" wp14:editId="0C42EB79">
          <wp:simplePos x="0" y="0"/>
          <wp:positionH relativeFrom="column">
            <wp:posOffset>5323205</wp:posOffset>
          </wp:positionH>
          <wp:positionV relativeFrom="paragraph">
            <wp:posOffset>-193040</wp:posOffset>
          </wp:positionV>
          <wp:extent cx="654050" cy="437515"/>
          <wp:effectExtent l="0" t="0" r="0" b="635"/>
          <wp:wrapNone/>
          <wp:docPr id="2055771226" name="Bildobjekt 2"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437515"/>
                  </a:xfrm>
                  <a:prstGeom prst="rect">
                    <a:avLst/>
                  </a:prstGeom>
                  <a:noFill/>
                </pic:spPr>
              </pic:pic>
            </a:graphicData>
          </a:graphic>
          <wp14:sizeRelH relativeFrom="margin">
            <wp14:pctWidth>0</wp14:pctWidth>
          </wp14:sizeRelH>
          <wp14:sizeRelV relativeFrom="margin">
            <wp14:pctHeight>0</wp14:pctHeight>
          </wp14:sizeRelV>
        </wp:anchor>
      </w:drawing>
    </w:r>
  </w:p>
  <w:p w14:paraId="5DD7DCF5" w14:textId="77777777" w:rsidR="00F34A2F" w:rsidRDefault="00F34A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B"/>
    <w:rsid w:val="000367C6"/>
    <w:rsid w:val="000A7BC2"/>
    <w:rsid w:val="00170E86"/>
    <w:rsid w:val="003957A4"/>
    <w:rsid w:val="00590308"/>
    <w:rsid w:val="006A7016"/>
    <w:rsid w:val="007034C6"/>
    <w:rsid w:val="00724545"/>
    <w:rsid w:val="008B10C1"/>
    <w:rsid w:val="00941C92"/>
    <w:rsid w:val="00C2000B"/>
    <w:rsid w:val="00CC46F3"/>
    <w:rsid w:val="00E60567"/>
    <w:rsid w:val="00F34A2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41F02"/>
  <w15:chartTrackingRefBased/>
  <w15:docId w15:val="{5AC4F2CA-3411-5946-B0C4-15C55036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0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20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200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200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C2000B"/>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C2000B"/>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2000B"/>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2000B"/>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2000B"/>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00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200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2000B"/>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2000B"/>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C2000B"/>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C2000B"/>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C2000B"/>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C2000B"/>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C2000B"/>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C2000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200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200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2000B"/>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C2000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2000B"/>
    <w:rPr>
      <w:i/>
      <w:iCs/>
      <w:color w:val="404040" w:themeColor="text1" w:themeTint="BF"/>
    </w:rPr>
  </w:style>
  <w:style w:type="paragraph" w:styleId="Liststycke">
    <w:name w:val="List Paragraph"/>
    <w:basedOn w:val="Normal"/>
    <w:uiPriority w:val="34"/>
    <w:qFormat/>
    <w:rsid w:val="00C2000B"/>
    <w:pPr>
      <w:ind w:left="720"/>
      <w:contextualSpacing/>
    </w:pPr>
  </w:style>
  <w:style w:type="character" w:styleId="Starkbetoning">
    <w:name w:val="Intense Emphasis"/>
    <w:basedOn w:val="Standardstycketeckensnitt"/>
    <w:uiPriority w:val="21"/>
    <w:qFormat/>
    <w:rsid w:val="00C2000B"/>
    <w:rPr>
      <w:i/>
      <w:iCs/>
      <w:color w:val="0F4761" w:themeColor="accent1" w:themeShade="BF"/>
    </w:rPr>
  </w:style>
  <w:style w:type="paragraph" w:styleId="Starktcitat">
    <w:name w:val="Intense Quote"/>
    <w:basedOn w:val="Normal"/>
    <w:next w:val="Normal"/>
    <w:link w:val="StarktcitatChar"/>
    <w:uiPriority w:val="30"/>
    <w:qFormat/>
    <w:rsid w:val="00C20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2000B"/>
    <w:rPr>
      <w:i/>
      <w:iCs/>
      <w:color w:val="0F4761" w:themeColor="accent1" w:themeShade="BF"/>
    </w:rPr>
  </w:style>
  <w:style w:type="character" w:styleId="Starkreferens">
    <w:name w:val="Intense Reference"/>
    <w:basedOn w:val="Standardstycketeckensnitt"/>
    <w:uiPriority w:val="32"/>
    <w:qFormat/>
    <w:rsid w:val="00C2000B"/>
    <w:rPr>
      <w:b/>
      <w:bCs/>
      <w:smallCaps/>
      <w:color w:val="0F4761" w:themeColor="accent1" w:themeShade="BF"/>
      <w:spacing w:val="5"/>
    </w:rPr>
  </w:style>
  <w:style w:type="character" w:styleId="Stark">
    <w:name w:val="Strong"/>
    <w:basedOn w:val="Standardstycketeckensnitt"/>
    <w:uiPriority w:val="22"/>
    <w:qFormat/>
    <w:rsid w:val="00C2000B"/>
    <w:rPr>
      <w:b/>
      <w:bCs/>
    </w:rPr>
  </w:style>
  <w:style w:type="paragraph" w:styleId="Normalwebb">
    <w:name w:val="Normal (Web)"/>
    <w:basedOn w:val="Normal"/>
    <w:uiPriority w:val="99"/>
    <w:semiHidden/>
    <w:unhideWhenUsed/>
    <w:rsid w:val="00C2000B"/>
    <w:pPr>
      <w:spacing w:before="100" w:beforeAutospacing="1" w:after="100" w:afterAutospacing="1"/>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724545"/>
    <w:rPr>
      <w:color w:val="467886" w:themeColor="hyperlink"/>
      <w:u w:val="single"/>
    </w:rPr>
  </w:style>
  <w:style w:type="paragraph" w:styleId="Sidhuvud">
    <w:name w:val="header"/>
    <w:basedOn w:val="Normal"/>
    <w:link w:val="SidhuvudChar"/>
    <w:uiPriority w:val="99"/>
    <w:unhideWhenUsed/>
    <w:rsid w:val="00F34A2F"/>
    <w:pPr>
      <w:tabs>
        <w:tab w:val="center" w:pos="4536"/>
        <w:tab w:val="right" w:pos="9072"/>
      </w:tabs>
    </w:pPr>
  </w:style>
  <w:style w:type="character" w:customStyle="1" w:styleId="SidhuvudChar">
    <w:name w:val="Sidhuvud Char"/>
    <w:basedOn w:val="Standardstycketeckensnitt"/>
    <w:link w:val="Sidhuvud"/>
    <w:uiPriority w:val="99"/>
    <w:rsid w:val="00F34A2F"/>
  </w:style>
  <w:style w:type="paragraph" w:styleId="Sidfot">
    <w:name w:val="footer"/>
    <w:basedOn w:val="Normal"/>
    <w:link w:val="SidfotChar"/>
    <w:uiPriority w:val="99"/>
    <w:unhideWhenUsed/>
    <w:rsid w:val="00F34A2F"/>
    <w:pPr>
      <w:tabs>
        <w:tab w:val="center" w:pos="4536"/>
        <w:tab w:val="right" w:pos="9072"/>
      </w:tabs>
    </w:pPr>
  </w:style>
  <w:style w:type="character" w:customStyle="1" w:styleId="SidfotChar">
    <w:name w:val="Sidfot Char"/>
    <w:basedOn w:val="Standardstycketeckensnitt"/>
    <w:link w:val="Sidfot"/>
    <w:uiPriority w:val="99"/>
    <w:rsid w:val="00F3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00337">
      <w:bodyDiv w:val="1"/>
      <w:marLeft w:val="0"/>
      <w:marRight w:val="0"/>
      <w:marTop w:val="0"/>
      <w:marBottom w:val="0"/>
      <w:divBdr>
        <w:top w:val="none" w:sz="0" w:space="0" w:color="auto"/>
        <w:left w:val="none" w:sz="0" w:space="0" w:color="auto"/>
        <w:bottom w:val="none" w:sz="0" w:space="0" w:color="auto"/>
        <w:right w:val="none" w:sz="0" w:space="0" w:color="auto"/>
      </w:divBdr>
    </w:div>
    <w:div w:id="1004625059">
      <w:bodyDiv w:val="1"/>
      <w:marLeft w:val="0"/>
      <w:marRight w:val="0"/>
      <w:marTop w:val="0"/>
      <w:marBottom w:val="0"/>
      <w:divBdr>
        <w:top w:val="none" w:sz="0" w:space="0" w:color="auto"/>
        <w:left w:val="none" w:sz="0" w:space="0" w:color="auto"/>
        <w:bottom w:val="none" w:sz="0" w:space="0" w:color="auto"/>
        <w:right w:val="none" w:sz="0" w:space="0" w:color="auto"/>
      </w:divBdr>
    </w:div>
    <w:div w:id="12854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kund.arla.se/service/evenemang-sponsorskap/arla-guldk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rs-Philip.lindborg01@trelleborg.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na.sjoqvist@orebro.se" TargetMode="External"/><Relationship Id="rId4" Type="http://schemas.openxmlformats.org/officeDocument/2006/relationships/styles" Target="styles.xml"/><Relationship Id="rId9" Type="http://schemas.openxmlformats.org/officeDocument/2006/relationships/hyperlink" Target="mailto:anna.lm@friskmat.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94069-AF17-41D9-AF82-BAAE18A55034}">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F2AF6F85-0DA7-4562-9F80-B1CD155EAA20}">
  <ds:schemaRefs>
    <ds:schemaRef ds:uri="http://schemas.microsoft.com/sharepoint/v3/contenttype/forms"/>
  </ds:schemaRefs>
</ds:datastoreItem>
</file>

<file path=customXml/itemProps3.xml><?xml version="1.0" encoding="utf-8"?>
<ds:datastoreItem xmlns:ds="http://schemas.openxmlformats.org/officeDocument/2006/customXml" ds:itemID="{25FECABD-FD68-41F1-9F80-1575245DB3D8}"/>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4513</Characters>
  <Application>Microsoft Office Word</Application>
  <DocSecurity>0</DocSecurity>
  <Lines>37</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6</cp:revision>
  <dcterms:created xsi:type="dcterms:W3CDTF">2025-03-11T08:36:00Z</dcterms:created>
  <dcterms:modified xsi:type="dcterms:W3CDTF">2025-03-20T14:52:00Z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SIP_Label_6f1dfa39-20e6-46a0-a362-a00ad8b9b419_Enabled">
    <vt:lpwstr>true</vt:lpwstr>
  </property>
  <property fmtid="{D5CDD505-2E9C-101B-9397-08002B2CF9AE}" pid="4" name="MSIP_Label_6f1dfa39-20e6-46a0-a362-a00ad8b9b419_SetDate">
    <vt:lpwstr>2025-03-20T14:52:53Z</vt:lpwstr>
  </property>
  <property fmtid="{D5CDD505-2E9C-101B-9397-08002B2CF9AE}" pid="5" name="MSIP_Label_6f1dfa39-20e6-46a0-a362-a00ad8b9b419_Method">
    <vt:lpwstr>Standard</vt:lpwstr>
  </property>
  <property fmtid="{D5CDD505-2E9C-101B-9397-08002B2CF9AE}" pid="6" name="MSIP_Label_6f1dfa39-20e6-46a0-a362-a00ad8b9b419_Name">
    <vt:lpwstr>Arla Internal</vt:lpwstr>
  </property>
  <property fmtid="{D5CDD505-2E9C-101B-9397-08002B2CF9AE}" pid="7" name="MSIP_Label_6f1dfa39-20e6-46a0-a362-a00ad8b9b419_SiteId">
    <vt:lpwstr>f10e34fe-8994-4b52-a7da-4f7aa9068ca0</vt:lpwstr>
  </property>
  <property fmtid="{D5CDD505-2E9C-101B-9397-08002B2CF9AE}" pid="8" name="MSIP_Label_6f1dfa39-20e6-46a0-a362-a00ad8b9b419_ActionId">
    <vt:lpwstr>1344514a-142c-4315-8962-0845c8017041</vt:lpwstr>
  </property>
  <property fmtid="{D5CDD505-2E9C-101B-9397-08002B2CF9AE}" pid="9" name="MSIP_Label_6f1dfa39-20e6-46a0-a362-a00ad8b9b419_ContentBits">
    <vt:lpwstr>0</vt:lpwstr>
  </property>
  <property fmtid="{D5CDD505-2E9C-101B-9397-08002B2CF9AE}" pid="10" name="MSIP_Label_6f1dfa39-20e6-46a0-a362-a00ad8b9b419_Tag">
    <vt:lpwstr>10, 3, 0, 1</vt:lpwstr>
  </property>
  <property fmtid="{D5CDD505-2E9C-101B-9397-08002B2CF9AE}" pid="11" name="MediaServiceImageTags">
    <vt:lpwstr/>
  </property>
</Properties>
</file>